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969" w:rsidRPr="00B41F3B" w:rsidRDefault="00B41F3B" w:rsidP="000F0E2B">
      <w:pPr>
        <w:ind w:firstLine="360"/>
        <w:jc w:val="center"/>
        <w:rPr>
          <w:sz w:val="28"/>
          <w:szCs w:val="28"/>
        </w:rPr>
      </w:pPr>
      <w:r w:rsidRPr="00B41F3B">
        <w:rPr>
          <w:sz w:val="28"/>
          <w:szCs w:val="28"/>
        </w:rPr>
        <w:t>БЕСКОНТАКТНЫЕ КОНТАКТОРЫ И ПУКАТЕЛИ</w:t>
      </w:r>
    </w:p>
    <w:p w:rsidR="00B41F3B" w:rsidRDefault="00B41F3B" w:rsidP="000F0E2B">
      <w:pPr>
        <w:ind w:firstLine="360"/>
        <w:jc w:val="center"/>
        <w:rPr>
          <w:b/>
          <w:sz w:val="28"/>
          <w:szCs w:val="28"/>
        </w:rPr>
      </w:pPr>
    </w:p>
    <w:p w:rsidR="000F0E2B" w:rsidRDefault="000F0E2B" w:rsidP="000F0E2B">
      <w:pPr>
        <w:ind w:firstLine="360"/>
        <w:jc w:val="center"/>
        <w:rPr>
          <w:b/>
          <w:sz w:val="28"/>
          <w:szCs w:val="28"/>
        </w:rPr>
      </w:pPr>
      <w:r w:rsidRPr="00163ED5">
        <w:rPr>
          <w:b/>
          <w:sz w:val="28"/>
          <w:szCs w:val="28"/>
        </w:rPr>
        <w:t>Статический контактор в цепи постоянного тока</w:t>
      </w:r>
    </w:p>
    <w:p w:rsidR="000F0E2B" w:rsidRPr="00163ED5" w:rsidRDefault="000F0E2B" w:rsidP="000F0E2B">
      <w:pPr>
        <w:ind w:firstLine="360"/>
        <w:jc w:val="center"/>
        <w:rPr>
          <w:b/>
          <w:sz w:val="28"/>
          <w:szCs w:val="28"/>
        </w:rPr>
      </w:pPr>
    </w:p>
    <w:p w:rsidR="000F0E2B" w:rsidRPr="00B41F3B" w:rsidRDefault="000F0E2B" w:rsidP="000F0E2B">
      <w:pPr>
        <w:ind w:firstLine="360"/>
        <w:jc w:val="both"/>
        <w:rPr>
          <w:sz w:val="28"/>
          <w:szCs w:val="28"/>
        </w:rPr>
      </w:pPr>
      <w:r w:rsidRPr="00B41F3B">
        <w:rPr>
          <w:sz w:val="28"/>
          <w:szCs w:val="28"/>
        </w:rPr>
        <w:t xml:space="preserve"> </w:t>
      </w:r>
    </w:p>
    <w:p w:rsidR="000F0E2B" w:rsidRPr="00B41F3B" w:rsidRDefault="000F0E2B" w:rsidP="000F0E2B">
      <w:pPr>
        <w:rPr>
          <w:sz w:val="28"/>
          <w:szCs w:val="28"/>
        </w:rPr>
      </w:pPr>
    </w:p>
    <w:p w:rsidR="00B41F3B" w:rsidRDefault="00A125F5" w:rsidP="000F0E2B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134" style="position:absolute;left:0;text-align:left;margin-left:115.8pt;margin-top:-10.2pt;width:2.85pt;height:2.85pt;z-index:251676672"/>
        </w:pict>
      </w:r>
      <w:r>
        <w:rPr>
          <w:noProof/>
          <w:sz w:val="28"/>
          <w:szCs w:val="28"/>
        </w:rPr>
        <w:pict>
          <v:oval id="_x0000_s1135" style="position:absolute;left:0;text-align:left;margin-left:187.8pt;margin-top:-10.2pt;width:2.85pt;height:2.85pt;z-index:251677696"/>
        </w:pict>
      </w:r>
      <w:r>
        <w:rPr>
          <w:noProof/>
          <w:sz w:val="28"/>
          <w:szCs w:val="28"/>
        </w:rPr>
        <w:pict>
          <v:line id="_x0000_s1162" style="position:absolute;left:0;text-align:left;z-index:251692032" from="251.55pt,-9pt" to="251.55pt,135pt"/>
        </w:pict>
      </w:r>
      <w:r>
        <w:rPr>
          <w:noProof/>
          <w:sz w:val="28"/>
          <w:szCs w:val="28"/>
        </w:rPr>
        <w:pict>
          <v:line id="_x0000_s1143" style="position:absolute;left:0;text-align:left;z-index:251680768" from="54pt,-9pt" to="252pt,-9pt"/>
        </w:pict>
      </w:r>
      <w:r>
        <w:rPr>
          <w:noProof/>
          <w:sz w:val="28"/>
          <w:szCs w:val="28"/>
        </w:rPr>
        <w:pict>
          <v:line id="_x0000_s1144" style="position:absolute;left:0;text-align:left;z-index:251681792" from="53.85pt,-9pt" to="53.85pt,242.45pt"/>
        </w:pict>
      </w:r>
      <w:r>
        <w:rPr>
          <w:noProof/>
          <w:sz w:val="28"/>
          <w:szCs w:val="28"/>
        </w:rPr>
        <w:pict>
          <v:line id="_x0000_s1161" style="position:absolute;left:0;text-align:left;z-index:251691008" from="188.8pt,39.5pt" to="188.85pt,305.1pt"/>
        </w:pict>
      </w:r>
      <w:r>
        <w:rPr>
          <w:noProof/>
          <w:sz w:val="28"/>
          <w:szCs w:val="28"/>
        </w:rPr>
        <w:pict>
          <v:line id="_x0000_s1136" style="position:absolute;left:0;text-align:left;flip:y;z-index:251678720" from="189pt,-9pt" to="189.05pt,11.4pt"/>
        </w:pict>
      </w:r>
      <w:r>
        <w:rPr>
          <w:noProof/>
          <w:sz w:val="28"/>
          <w:szCs w:val="28"/>
        </w:rPr>
        <w:pict>
          <v:group id="_x0000_s1148" style="position:absolute;left:0;text-align:left;margin-left:116.8pt;margin-top:174.35pt;width:18.2pt;height:23.45pt;z-index:251685888" coordorigin="3677,3561" coordsize="364,469">
            <v:line id="_x0000_s1149" style="position:absolute;flip:y" from="3681,3850" to="4041,4030"/>
            <v:line id="_x0000_s1150" style="position:absolute" from="3685,3562" to="4025,3562"/>
            <v:line id="_x0000_s1151" style="position:absolute" from="3801,3570" to="3801,3967"/>
            <v:line id="_x0000_s1152" style="position:absolute" from="3901,3567" to="3901,3907"/>
            <v:line id="_x0000_s1153" style="position:absolute" from="4025,3561" to="4025,3674"/>
            <v:line id="_x0000_s1154" style="position:absolute" from="3677,3562" to="3677,3675"/>
          </v:group>
        </w:pict>
      </w:r>
      <w:r>
        <w:rPr>
          <w:noProof/>
          <w:sz w:val="28"/>
          <w:szCs w:val="28"/>
        </w:rPr>
        <w:pict>
          <v:line id="_x0000_s1160" style="position:absolute;left:0;text-align:left;z-index:251689984" from="54pt,198pt" to="117pt,198pt"/>
        </w:pict>
      </w:r>
      <w:r>
        <w:rPr>
          <w:noProof/>
          <w:sz w:val="28"/>
          <w:szCs w:val="28"/>
        </w:rPr>
        <w:pict>
          <v:line id="_x0000_s1159" style="position:absolute;left:0;text-align:left;z-index:251688960" from="123.4pt,135.4pt" to="189.15pt,135.4pt"/>
        </w:pict>
      </w:r>
      <w:r>
        <w:rPr>
          <w:noProof/>
          <w:sz w:val="28"/>
          <w:szCs w:val="28"/>
        </w:rPr>
        <w:pict>
          <v:group id="_x0000_s1155" style="position:absolute;left:0;text-align:left;margin-left:117.6pt;margin-top:123.7pt;width:5.6pt;height:22.7pt;z-index:251686912" coordorigin="5465,5626" coordsize="112,454">
            <v:line id="_x0000_s1156" style="position:absolute" from="5465,5626" to="5465,6080"/>
            <v:line id="_x0000_s1157" style="position:absolute" from="5577,5626" to="5577,6080"/>
          </v:group>
        </w:pict>
      </w:r>
      <w:r>
        <w:rPr>
          <w:noProof/>
          <w:sz w:val="28"/>
          <w:szCs w:val="28"/>
        </w:rPr>
        <w:pict>
          <v:line id="_x0000_s1158" style="position:absolute;left:0;text-align:left;z-index:251687936" from="54pt,135pt" to="117pt,135pt"/>
        </w:pict>
      </w:r>
      <w:r>
        <w:rPr>
          <w:noProof/>
          <w:sz w:val="28"/>
          <w:szCs w:val="28"/>
        </w:rPr>
        <w:pict>
          <v:line id="_x0000_s1147" style="position:absolute;left:0;text-align:left;z-index:251684864" from="117pt,63pt" to="189pt,63pt"/>
        </w:pict>
      </w:r>
      <w:r>
        <w:rPr>
          <w:sz w:val="28"/>
          <w:szCs w:val="28"/>
        </w:rPr>
        <w:pict>
          <v:group id="_x0000_s1137" style="position:absolute;left:0;text-align:left;margin-left:109.6pt;margin-top:17.4pt;width:15.8pt;height:17pt;rotation:-53082518fd;flip:x;z-index:251679744" coordorigin="6905,2394" coordsize="316,340">
            <v:line id="_x0000_s1138" style="position:absolute" from="6921,2394" to="6921,2734"/>
            <v:line id="_x0000_s1139" style="position:absolute" from="6921,2574" to="7204,2574"/>
            <v:line id="_x0000_s1140" style="position:absolute" from="7201,2394" to="7201,2734"/>
            <v:line id="_x0000_s1141" style="position:absolute;rotation:-3992236fd" from="7064,2319" to="7065,2631"/>
            <v:line id="_x0000_s1142" style="position:absolute;rotation:-19360965fd" from="7060,2510" to="7061,2822"/>
          </v:group>
        </w:pict>
      </w:r>
      <w:r>
        <w:rPr>
          <w:noProof/>
          <w:sz w:val="28"/>
          <w:szCs w:val="28"/>
        </w:rPr>
        <w:pict>
          <v:line id="_x0000_s1146" style="position:absolute;left:0;text-align:left;z-index:251683840" from="117pt,-9pt" to="117pt,63pt"/>
        </w:pict>
      </w:r>
      <w:r>
        <w:rPr>
          <w:noProof/>
          <w:sz w:val="28"/>
          <w:szCs w:val="28"/>
        </w:rPr>
        <w:pict>
          <v:rect id="_x0000_s1145" style="position:absolute;left:0;text-align:left;margin-left:39.55pt;margin-top:61.15pt;width:28.35pt;height:11.35pt;rotation:-90;z-index:251682816"/>
        </w:pict>
      </w:r>
      <w:r w:rsidR="000F0E2B" w:rsidRPr="00B41F3B">
        <w:rPr>
          <w:sz w:val="28"/>
          <w:szCs w:val="28"/>
        </w:rPr>
        <w:t xml:space="preserve">  </w:t>
      </w:r>
      <w:r>
        <w:rPr>
          <w:sz w:val="28"/>
          <w:szCs w:val="28"/>
        </w:rPr>
      </w:r>
      <w:r>
        <w:rPr>
          <w:sz w:val="28"/>
          <w:szCs w:val="28"/>
        </w:rPr>
        <w:pict>
          <v:group id="_x0000_s1095" editas="canvas" style="width:459pt;height:324pt;mso-position-horizontal-relative:char;mso-position-vertical-relative:line" coordorigin="1808,1134" coordsize="9180,648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6" type="#_x0000_t75" style="position:absolute;left:1808;top:1134;width:9180;height:6480" o:preferrelative="f">
              <v:fill o:detectmouseclick="t"/>
              <v:path o:extrusionok="t" o:connecttype="none"/>
              <o:lock v:ext="edit" text="t"/>
            </v:shape>
            <v:oval id="_x0000_s1097" style="position:absolute;left:5448;top:7222;width:57;height:57"/>
            <v:line id="_x0000_s1098" style="position:absolute" from="4455,5094" to="5288,5096"/>
            <v:line id="_x0000_s1099" style="position:absolute;flip:y" from="5295,4818" to="5296,5090"/>
            <v:group id="_x0000_s1100" style="position:absolute;left:5298;top:4506;width:316;height:340;rotation:-64878998fd;flip:x" coordorigin="6905,2394" coordsize="316,340">
              <v:line id="_x0000_s1101" style="position:absolute" from="6921,2394" to="6921,2734"/>
              <v:line id="_x0000_s1102" style="position:absolute" from="6921,2574" to="7204,2574"/>
              <v:line id="_x0000_s1103" style="position:absolute" from="7201,2394" to="7201,2734"/>
              <v:line id="_x0000_s1104" style="position:absolute;rotation:-3992236fd" from="7064,2319" to="7065,2631"/>
              <v:line id="_x0000_s1105" style="position:absolute;rotation:-19360965fd" from="7060,2510" to="7061,2822"/>
            </v:group>
            <v:rect id="_x0000_s1106" style="position:absolute;left:2492;top:2357;width:567;height:227;rotation:-90"/>
            <v:rect id="_x0000_s1107" style="position:absolute;left:5198;top:1532;width:567;height:227;rotation:-90"/>
            <v:group id="_x0000_s1108" style="position:absolute;left:2361;top:5957;width:364;height:469;rotation:-90" coordorigin="3677,3561" coordsize="364,469">
              <v:line id="_x0000_s1109" style="position:absolute;flip:y" from="3681,3850" to="4041,4030"/>
              <v:line id="_x0000_s1110" style="position:absolute" from="3685,3562" to="4025,3562"/>
              <v:line id="_x0000_s1111" style="position:absolute" from="3801,3570" to="3801,3967"/>
              <v:line id="_x0000_s1112" style="position:absolute" from="3901,3567" to="3901,3907"/>
              <v:line id="_x0000_s1113" style="position:absolute" from="4025,3561" to="4025,3674"/>
              <v:line id="_x0000_s1114" style="position:absolute" from="3677,3562" to="3677,3675"/>
            </v:group>
            <v:line id="_x0000_s1115" style="position:absolute" from="2772,6386" to="2773,7248"/>
            <v:line id="_x0000_s1116" style="position:absolute;flip:y" from="2772,7254" to="6723,7255"/>
            <v:line id="_x0000_s1117" style="position:absolute;flip:y" from="6741,4374" to="6741,7254"/>
            <v:oval id="_x0000_s1118" style="position:absolute;left:5443;top:2361;width:57;height:57"/>
            <v:oval id="_x0000_s1119" style="position:absolute;left:5448;top:3810;width:57;height:57"/>
            <v:oval id="_x0000_s1120" style="position:absolute;left:2756;top:3802;width:57;height:57"/>
            <v:oval id="_x0000_s1121" style="position:absolute;left:2748;top:5062;width:57;height:57"/>
            <v:oval id="_x0000_s1122" style="position:absolute;left:6711;top:4334;width:57;height:57"/>
            <v:oval id="_x0000_s1123" style="position:absolute;left:6695;top:3825;width:57;height:57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24" type="#_x0000_t202" style="position:absolute;left:4328;top:1314;width:900;height:720" stroked="f">
              <v:textbox style="mso-next-textbox:#_x0000_s1124">
                <w:txbxContent>
                  <w:p w:rsidR="000F0E2B" w:rsidRPr="00EE386E" w:rsidRDefault="000F0E2B" w:rsidP="000F0E2B">
                    <w:pPr>
                      <w:rPr>
                        <w:sz w:val="32"/>
                        <w:szCs w:val="32"/>
                        <w:lang w:val="en-US"/>
                      </w:rPr>
                    </w:pPr>
                    <w:r>
                      <w:rPr>
                        <w:sz w:val="32"/>
                        <w:szCs w:val="32"/>
                        <w:lang w:val="en-US"/>
                      </w:rPr>
                      <w:t>VD</w:t>
                    </w:r>
                  </w:p>
                </w:txbxContent>
              </v:textbox>
            </v:shape>
            <v:shape id="_x0000_s1125" type="#_x0000_t202" style="position:absolute;left:5768;top:1494;width:900;height:900" stroked="f">
              <v:textbox style="mso-next-textbox:#_x0000_s1125">
                <w:txbxContent>
                  <w:p w:rsidR="000F0E2B" w:rsidRPr="00EE386E" w:rsidRDefault="000F0E2B" w:rsidP="000F0E2B">
                    <w:r>
                      <w:rPr>
                        <w:sz w:val="32"/>
                        <w:szCs w:val="32"/>
                        <w:lang w:val="en-US"/>
                      </w:rPr>
                      <w:t>R</w:t>
                    </w:r>
                    <w:proofErr w:type="spellStart"/>
                    <w:r>
                      <w:t>н</w:t>
                    </w:r>
                    <w:proofErr w:type="spellEnd"/>
                  </w:p>
                </w:txbxContent>
              </v:textbox>
            </v:shape>
            <v:shape id="_x0000_s1126" type="#_x0000_t202" style="position:absolute;left:2888;top:2034;width:1080;height:900" stroked="f">
              <v:textbox style="mso-next-textbox:#_x0000_s1126">
                <w:txbxContent>
                  <w:p w:rsidR="000F0E2B" w:rsidRPr="00EE386E" w:rsidRDefault="000F0E2B" w:rsidP="000F0E2B">
                    <w:pPr>
                      <w:rPr>
                        <w:lang w:val="en-US"/>
                      </w:rPr>
                    </w:pPr>
                    <w:r>
                      <w:rPr>
                        <w:sz w:val="32"/>
                        <w:szCs w:val="32"/>
                        <w:lang w:val="en-US"/>
                      </w:rPr>
                      <w:t>R</w:t>
                    </w:r>
                    <w:r>
                      <w:rPr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127" type="#_x0000_t202" style="position:absolute;left:3788;top:3114;width:1080;height:540" stroked="f">
              <v:textbox style="mso-next-textbox:#_x0000_s1127">
                <w:txbxContent>
                  <w:p w:rsidR="000F0E2B" w:rsidRPr="00A37E32" w:rsidRDefault="000F0E2B" w:rsidP="000F0E2B">
                    <w:pPr>
                      <w:rPr>
                        <w:sz w:val="32"/>
                        <w:szCs w:val="32"/>
                        <w:lang w:val="en-US"/>
                      </w:rPr>
                    </w:pPr>
                    <w:r>
                      <w:rPr>
                        <w:sz w:val="32"/>
                        <w:szCs w:val="32"/>
                        <w:lang w:val="en-US"/>
                      </w:rPr>
                      <w:t>C</w:t>
                    </w:r>
                  </w:p>
                </w:txbxContent>
              </v:textbox>
            </v:shape>
            <v:shape id="_x0000_s1128" type="#_x0000_t202" style="position:absolute;left:3068;top:4194;width:900;height:720" stroked="f">
              <v:textbox style="mso-next-textbox:#_x0000_s1128">
                <w:txbxContent>
                  <w:p w:rsidR="000F0E2B" w:rsidRPr="00A37E32" w:rsidRDefault="000F0E2B" w:rsidP="000F0E2B">
                    <w:pPr>
                      <w:rPr>
                        <w:sz w:val="32"/>
                        <w:szCs w:val="32"/>
                        <w:lang w:val="en-US"/>
                      </w:rPr>
                    </w:pPr>
                    <w:r>
                      <w:rPr>
                        <w:sz w:val="32"/>
                        <w:szCs w:val="32"/>
                        <w:lang w:val="en-US"/>
                      </w:rPr>
                      <w:t>SB1</w:t>
                    </w:r>
                  </w:p>
                </w:txbxContent>
              </v:textbox>
            </v:shape>
            <v:shape id="_x0000_s1129" type="#_x0000_t202" style="position:absolute;left:2888;top:5814;width:1080;height:900" stroked="f">
              <v:textbox style="mso-next-textbox:#_x0000_s1129">
                <w:txbxContent>
                  <w:p w:rsidR="000F0E2B" w:rsidRPr="00A37E32" w:rsidRDefault="000F0E2B" w:rsidP="000F0E2B">
                    <w:pPr>
                      <w:rPr>
                        <w:sz w:val="32"/>
                        <w:szCs w:val="32"/>
                        <w:lang w:val="en-US"/>
                      </w:rPr>
                    </w:pPr>
                    <w:r>
                      <w:rPr>
                        <w:sz w:val="32"/>
                        <w:szCs w:val="32"/>
                        <w:lang w:val="en-US"/>
                      </w:rPr>
                      <w:t>SB2</w:t>
                    </w:r>
                  </w:p>
                </w:txbxContent>
              </v:textbox>
            </v:shape>
            <v:shape id="_x0000_s1130" type="#_x0000_t202" style="position:absolute;left:5768;top:4374;width:900;height:900" stroked="f">
              <v:textbox style="mso-next-textbox:#_x0000_s1130">
                <w:txbxContent>
                  <w:p w:rsidR="000F0E2B" w:rsidRPr="00A37E32" w:rsidRDefault="000F0E2B" w:rsidP="000F0E2B">
                    <w:pPr>
                      <w:rPr>
                        <w:sz w:val="32"/>
                        <w:szCs w:val="32"/>
                        <w:lang w:val="en-US"/>
                      </w:rPr>
                    </w:pPr>
                    <w:r>
                      <w:rPr>
                        <w:sz w:val="32"/>
                        <w:szCs w:val="32"/>
                        <w:lang w:val="en-US"/>
                      </w:rPr>
                      <w:t>VS</w:t>
                    </w:r>
                  </w:p>
                </w:txbxContent>
              </v:textbox>
            </v:shape>
            <v:shape id="_x0000_s1131" type="#_x0000_t202" style="position:absolute;left:6848;top:3654;width:900;height:540" stroked="f">
              <v:textbox style="mso-next-textbox:#_x0000_s1131">
                <w:txbxContent>
                  <w:p w:rsidR="000F0E2B" w:rsidRPr="00A37E32" w:rsidRDefault="000F0E2B" w:rsidP="000F0E2B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+</w:t>
                    </w:r>
                  </w:p>
                </w:txbxContent>
              </v:textbox>
            </v:shape>
            <v:shape id="_x0000_s1132" type="#_x0000_t202" style="position:absolute;left:6848;top:4006;width:1080;height:720" stroked="f">
              <v:textbox style="mso-next-textbox:#_x0000_s1132">
                <w:txbxContent>
                  <w:p w:rsidR="000F0E2B" w:rsidRPr="00A37E32" w:rsidRDefault="000F0E2B" w:rsidP="000F0E2B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_</w:t>
                    </w:r>
                  </w:p>
                </w:txbxContent>
              </v:textbox>
            </v:shape>
            <v:shape id="_x0000_s1133" type="#_x0000_t202" style="position:absolute;left:7208;top:3834;width:1080;height:720" stroked="f">
              <v:textbox style="mso-next-textbox:#_x0000_s1133">
                <w:txbxContent>
                  <w:p w:rsidR="000F0E2B" w:rsidRPr="00A37E32" w:rsidRDefault="000F0E2B" w:rsidP="000F0E2B">
                    <w:r>
                      <w:rPr>
                        <w:sz w:val="32"/>
                        <w:szCs w:val="32"/>
                        <w:lang w:val="en-US"/>
                      </w:rPr>
                      <w:t>U</w:t>
                    </w:r>
                    <w:r>
                      <w:t>пит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B41F3B" w:rsidRPr="00B41F3B">
        <w:rPr>
          <w:sz w:val="28"/>
          <w:szCs w:val="28"/>
        </w:rPr>
        <w:t xml:space="preserve">    </w:t>
      </w:r>
      <w:r w:rsidR="00B41F3B">
        <w:rPr>
          <w:sz w:val="28"/>
          <w:szCs w:val="28"/>
        </w:rPr>
        <w:t xml:space="preserve">       </w:t>
      </w:r>
    </w:p>
    <w:p w:rsidR="00B41F3B" w:rsidRDefault="00B41F3B" w:rsidP="000F0E2B">
      <w:pPr>
        <w:jc w:val="both"/>
        <w:rPr>
          <w:sz w:val="28"/>
          <w:szCs w:val="28"/>
        </w:rPr>
      </w:pPr>
    </w:p>
    <w:p w:rsidR="00B41F3B" w:rsidRDefault="00B41F3B" w:rsidP="000F0E2B">
      <w:pPr>
        <w:jc w:val="both"/>
        <w:rPr>
          <w:sz w:val="28"/>
          <w:szCs w:val="28"/>
        </w:rPr>
      </w:pPr>
    </w:p>
    <w:p w:rsidR="006D73F7" w:rsidRDefault="00B41F3B" w:rsidP="000F0E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F0E2B" w:rsidRPr="00B41F3B">
        <w:rPr>
          <w:sz w:val="28"/>
          <w:szCs w:val="28"/>
        </w:rPr>
        <w:t xml:space="preserve">Для включения тиристора, т.е. подключения нагрузки </w:t>
      </w:r>
      <w:proofErr w:type="gramStart"/>
      <w:r w:rsidR="000F0E2B" w:rsidRPr="00B41F3B">
        <w:rPr>
          <w:i/>
          <w:sz w:val="28"/>
          <w:szCs w:val="28"/>
          <w:lang w:val="en-US"/>
        </w:rPr>
        <w:t>R</w:t>
      </w:r>
      <w:proofErr w:type="spellStart"/>
      <w:proofErr w:type="gramEnd"/>
      <w:r w:rsidR="000F0E2B" w:rsidRPr="00B41F3B">
        <w:rPr>
          <w:i/>
          <w:sz w:val="28"/>
          <w:szCs w:val="28"/>
          <w:vertAlign w:val="subscript"/>
        </w:rPr>
        <w:t>н</w:t>
      </w:r>
      <w:proofErr w:type="spellEnd"/>
      <w:r w:rsidR="000F0E2B" w:rsidRPr="00B41F3B">
        <w:rPr>
          <w:sz w:val="28"/>
          <w:szCs w:val="28"/>
        </w:rPr>
        <w:t xml:space="preserve">, </w:t>
      </w:r>
      <w:r w:rsidR="000F0E2B" w:rsidRPr="00B41F3B">
        <w:rPr>
          <w:i/>
          <w:sz w:val="28"/>
          <w:szCs w:val="28"/>
          <w:lang w:val="en-US"/>
        </w:rPr>
        <w:t>L</w:t>
      </w:r>
      <w:proofErr w:type="spellStart"/>
      <w:r w:rsidR="000F0E2B" w:rsidRPr="00B41F3B">
        <w:rPr>
          <w:i/>
          <w:sz w:val="28"/>
          <w:szCs w:val="28"/>
          <w:vertAlign w:val="subscript"/>
        </w:rPr>
        <w:t>н</w:t>
      </w:r>
      <w:proofErr w:type="spellEnd"/>
      <w:r w:rsidR="000F0E2B" w:rsidRPr="00B41F3B">
        <w:rPr>
          <w:sz w:val="28"/>
          <w:szCs w:val="28"/>
        </w:rPr>
        <w:t xml:space="preserve">, замыкается кнопка </w:t>
      </w:r>
      <w:r w:rsidR="000F0E2B" w:rsidRPr="00B41F3B">
        <w:rPr>
          <w:i/>
          <w:sz w:val="28"/>
          <w:szCs w:val="28"/>
          <w:lang w:val="en-US"/>
        </w:rPr>
        <w:t>SB</w:t>
      </w:r>
      <w:r w:rsidR="000F0E2B" w:rsidRPr="00B41F3B">
        <w:rPr>
          <w:i/>
          <w:sz w:val="28"/>
          <w:szCs w:val="28"/>
        </w:rPr>
        <w:t>1</w:t>
      </w:r>
      <w:r w:rsidR="000F0E2B" w:rsidRPr="00B41F3B">
        <w:rPr>
          <w:sz w:val="28"/>
          <w:szCs w:val="28"/>
        </w:rPr>
        <w:t xml:space="preserve"> (пуск). </w:t>
      </w:r>
      <w:proofErr w:type="gramStart"/>
      <w:r w:rsidR="000F0E2B" w:rsidRPr="00B41F3B">
        <w:rPr>
          <w:sz w:val="28"/>
          <w:szCs w:val="28"/>
        </w:rPr>
        <w:t>При этом через управляющий электрод тиристора потечет ток управления (по цепочке:</w:t>
      </w:r>
      <w:r>
        <w:rPr>
          <w:sz w:val="28"/>
          <w:szCs w:val="28"/>
        </w:rPr>
        <w:t xml:space="preserve"> </w:t>
      </w:r>
      <w:r w:rsidR="000F0E2B" w:rsidRPr="00B41F3B">
        <w:rPr>
          <w:sz w:val="28"/>
          <w:szCs w:val="28"/>
        </w:rPr>
        <w:t>+,</w:t>
      </w:r>
      <w:proofErr w:type="gramEnd"/>
      <w:r w:rsidR="000F0E2B" w:rsidRPr="00B41F3B">
        <w:rPr>
          <w:sz w:val="28"/>
          <w:szCs w:val="28"/>
        </w:rPr>
        <w:t xml:space="preserve"> </w:t>
      </w:r>
      <w:r w:rsidR="000F0E2B" w:rsidRPr="00B41F3B">
        <w:rPr>
          <w:i/>
          <w:sz w:val="28"/>
          <w:szCs w:val="28"/>
          <w:lang w:val="en-US"/>
        </w:rPr>
        <w:t>R</w:t>
      </w:r>
      <w:r w:rsidR="000F0E2B" w:rsidRPr="00B41F3B">
        <w:rPr>
          <w:i/>
          <w:sz w:val="28"/>
          <w:szCs w:val="28"/>
          <w:vertAlign w:val="subscript"/>
        </w:rPr>
        <w:t>1</w:t>
      </w:r>
      <w:r w:rsidR="000F0E2B" w:rsidRPr="00B41F3B">
        <w:rPr>
          <w:sz w:val="28"/>
          <w:szCs w:val="28"/>
        </w:rPr>
        <w:t xml:space="preserve">, </w:t>
      </w:r>
      <w:r w:rsidR="000F0E2B" w:rsidRPr="00B41F3B">
        <w:rPr>
          <w:i/>
          <w:sz w:val="28"/>
          <w:szCs w:val="28"/>
          <w:lang w:val="en-US"/>
        </w:rPr>
        <w:t>SB</w:t>
      </w:r>
      <w:r w:rsidR="000F0E2B" w:rsidRPr="00B41F3B">
        <w:rPr>
          <w:i/>
          <w:sz w:val="28"/>
          <w:szCs w:val="28"/>
        </w:rPr>
        <w:t>1</w:t>
      </w:r>
      <w:r w:rsidR="000F0E2B" w:rsidRPr="00B41F3B">
        <w:rPr>
          <w:sz w:val="28"/>
          <w:szCs w:val="28"/>
        </w:rPr>
        <w:t xml:space="preserve">, переход </w:t>
      </w:r>
      <w:proofErr w:type="spellStart"/>
      <w:r w:rsidR="000F0E2B" w:rsidRPr="00B41F3B">
        <w:rPr>
          <w:sz w:val="28"/>
          <w:szCs w:val="28"/>
        </w:rPr>
        <w:t>УЭ-катод</w:t>
      </w:r>
      <w:proofErr w:type="spellEnd"/>
      <w:r w:rsidR="000F0E2B" w:rsidRPr="00B41F3B">
        <w:rPr>
          <w:sz w:val="28"/>
          <w:szCs w:val="28"/>
        </w:rPr>
        <w:t>). При этом конденсатор</w:t>
      </w:r>
      <w:proofErr w:type="gramStart"/>
      <w:r w:rsidR="000F0E2B" w:rsidRPr="00B41F3B">
        <w:rPr>
          <w:sz w:val="28"/>
          <w:szCs w:val="28"/>
        </w:rPr>
        <w:t xml:space="preserve"> </w:t>
      </w:r>
      <w:r w:rsidR="000F0E2B" w:rsidRPr="00B41F3B">
        <w:rPr>
          <w:i/>
          <w:sz w:val="28"/>
          <w:szCs w:val="28"/>
        </w:rPr>
        <w:t>С</w:t>
      </w:r>
      <w:proofErr w:type="gramEnd"/>
      <w:r w:rsidR="000F0E2B" w:rsidRPr="00B41F3B">
        <w:rPr>
          <w:sz w:val="28"/>
          <w:szCs w:val="28"/>
        </w:rPr>
        <w:t xml:space="preserve"> заряжается: левая пластина положительно, а правая отрицательно. </w:t>
      </w:r>
    </w:p>
    <w:p w:rsidR="006D73F7" w:rsidRDefault="000F0E2B" w:rsidP="006D73F7">
      <w:pPr>
        <w:ind w:firstLine="708"/>
        <w:jc w:val="both"/>
        <w:rPr>
          <w:sz w:val="28"/>
          <w:szCs w:val="28"/>
        </w:rPr>
      </w:pPr>
      <w:r w:rsidRPr="00B41F3B">
        <w:rPr>
          <w:sz w:val="28"/>
          <w:szCs w:val="28"/>
        </w:rPr>
        <w:t xml:space="preserve">Для закрытия тиристора и отключения нагрузки замыкается кнопка </w:t>
      </w:r>
      <w:r w:rsidRPr="00B41F3B">
        <w:rPr>
          <w:i/>
          <w:sz w:val="28"/>
          <w:szCs w:val="28"/>
          <w:lang w:val="en-US"/>
        </w:rPr>
        <w:t>SB</w:t>
      </w:r>
      <w:r w:rsidRPr="00B41F3B">
        <w:rPr>
          <w:i/>
          <w:sz w:val="28"/>
          <w:szCs w:val="28"/>
        </w:rPr>
        <w:t>2</w:t>
      </w:r>
      <w:r w:rsidRPr="00B41F3B">
        <w:rPr>
          <w:sz w:val="28"/>
          <w:szCs w:val="28"/>
        </w:rPr>
        <w:t xml:space="preserve"> (стоп). При этом через нее положительно заряженная пластина конденсатора подключается к катоду, а отрицательно заряженная подключена к аноду. Поэтому на тиристоре меняется полярность напряжения, что приведет к его закрытию и отключению нагрузки. </w:t>
      </w:r>
    </w:p>
    <w:p w:rsidR="000F0E2B" w:rsidRPr="00B41F3B" w:rsidRDefault="000F0E2B" w:rsidP="006D73F7">
      <w:pPr>
        <w:ind w:firstLine="708"/>
        <w:jc w:val="both"/>
        <w:rPr>
          <w:sz w:val="28"/>
          <w:szCs w:val="28"/>
        </w:rPr>
      </w:pPr>
      <w:proofErr w:type="gramStart"/>
      <w:r w:rsidRPr="00B41F3B">
        <w:rPr>
          <w:sz w:val="28"/>
          <w:szCs w:val="28"/>
        </w:rPr>
        <w:t xml:space="preserve">В качестве (вместо) кнопок управления могут быть использованы различные устройства, как контактные, так и бесконтактные, например: герконы, транзисторы, стабилитроны, </w:t>
      </w:r>
      <w:proofErr w:type="spellStart"/>
      <w:r w:rsidRPr="00B41F3B">
        <w:rPr>
          <w:sz w:val="28"/>
          <w:szCs w:val="28"/>
        </w:rPr>
        <w:t>динисторы</w:t>
      </w:r>
      <w:proofErr w:type="spellEnd"/>
      <w:r w:rsidRPr="00B41F3B">
        <w:rPr>
          <w:sz w:val="28"/>
          <w:szCs w:val="28"/>
        </w:rPr>
        <w:t>, маломощные тиристоры и т.д.</w:t>
      </w:r>
      <w:proofErr w:type="gramEnd"/>
    </w:p>
    <w:p w:rsidR="00CD60B2" w:rsidRPr="00B41F3B" w:rsidRDefault="00CD60B2" w:rsidP="006D73F7">
      <w:pPr>
        <w:ind w:firstLine="708"/>
        <w:jc w:val="both"/>
        <w:rPr>
          <w:sz w:val="28"/>
          <w:szCs w:val="28"/>
        </w:rPr>
      </w:pPr>
      <w:r w:rsidRPr="00B41F3B">
        <w:rPr>
          <w:sz w:val="28"/>
          <w:szCs w:val="28"/>
        </w:rPr>
        <w:t xml:space="preserve">Для защиты тиристора </w:t>
      </w:r>
      <w:proofErr w:type="gramStart"/>
      <w:r w:rsidRPr="00B41F3B">
        <w:rPr>
          <w:sz w:val="28"/>
          <w:szCs w:val="28"/>
        </w:rPr>
        <w:t>от</w:t>
      </w:r>
      <w:proofErr w:type="gramEnd"/>
      <w:r w:rsidRPr="00B41F3B">
        <w:rPr>
          <w:sz w:val="28"/>
          <w:szCs w:val="28"/>
        </w:rPr>
        <w:t xml:space="preserve"> </w:t>
      </w:r>
      <w:proofErr w:type="gramStart"/>
      <w:r w:rsidRPr="00B41F3B">
        <w:rPr>
          <w:sz w:val="28"/>
          <w:szCs w:val="28"/>
        </w:rPr>
        <w:t>экстра</w:t>
      </w:r>
      <w:proofErr w:type="gramEnd"/>
      <w:r w:rsidRPr="00B41F3B">
        <w:rPr>
          <w:sz w:val="28"/>
          <w:szCs w:val="28"/>
        </w:rPr>
        <w:t xml:space="preserve"> токов при переключениях нагрузка </w:t>
      </w:r>
      <w:r w:rsidRPr="00B41F3B">
        <w:rPr>
          <w:sz w:val="28"/>
          <w:szCs w:val="28"/>
          <w:lang w:val="en-US"/>
        </w:rPr>
        <w:t>R</w:t>
      </w:r>
      <w:proofErr w:type="spellStart"/>
      <w:r w:rsidRPr="00B41F3B">
        <w:rPr>
          <w:sz w:val="28"/>
          <w:szCs w:val="28"/>
        </w:rPr>
        <w:t>н</w:t>
      </w:r>
      <w:proofErr w:type="spellEnd"/>
      <w:r w:rsidRPr="00B41F3B">
        <w:rPr>
          <w:sz w:val="28"/>
          <w:szCs w:val="28"/>
        </w:rPr>
        <w:t xml:space="preserve">, </w:t>
      </w:r>
      <w:r w:rsidRPr="00B41F3B">
        <w:rPr>
          <w:sz w:val="28"/>
          <w:szCs w:val="28"/>
          <w:lang w:val="en-US"/>
        </w:rPr>
        <w:t>L</w:t>
      </w:r>
      <w:proofErr w:type="spellStart"/>
      <w:r w:rsidR="00B41F3B">
        <w:rPr>
          <w:sz w:val="28"/>
          <w:szCs w:val="28"/>
        </w:rPr>
        <w:t>н</w:t>
      </w:r>
      <w:proofErr w:type="spellEnd"/>
      <w:r w:rsidR="00B41F3B">
        <w:rPr>
          <w:sz w:val="28"/>
          <w:szCs w:val="28"/>
        </w:rPr>
        <w:t xml:space="preserve"> шунтируе</w:t>
      </w:r>
      <w:r w:rsidRPr="00B41F3B">
        <w:rPr>
          <w:sz w:val="28"/>
          <w:szCs w:val="28"/>
        </w:rPr>
        <w:t xml:space="preserve">тся диодом </w:t>
      </w:r>
      <w:r w:rsidRPr="00B41F3B">
        <w:rPr>
          <w:sz w:val="28"/>
          <w:szCs w:val="28"/>
          <w:lang w:val="en-US"/>
        </w:rPr>
        <w:t>VD</w:t>
      </w:r>
      <w:r w:rsidRPr="00B41F3B">
        <w:rPr>
          <w:sz w:val="28"/>
          <w:szCs w:val="28"/>
        </w:rPr>
        <w:t>.</w:t>
      </w:r>
    </w:p>
    <w:p w:rsidR="000F0E2B" w:rsidRDefault="000F0E2B" w:rsidP="000F0E2B">
      <w:pPr>
        <w:jc w:val="both"/>
      </w:pPr>
    </w:p>
    <w:p w:rsidR="00661B69" w:rsidRDefault="00661B69" w:rsidP="00661B69">
      <w:pPr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proofErr w:type="spellStart"/>
      <w:r>
        <w:rPr>
          <w:b/>
          <w:bCs/>
          <w:color w:val="000000"/>
          <w:sz w:val="28"/>
          <w:szCs w:val="28"/>
          <w:shd w:val="clear" w:color="auto" w:fill="FFFFFF"/>
        </w:rPr>
        <w:lastRenderedPageBreak/>
        <w:t>Тиристорный</w:t>
      </w:r>
      <w:proofErr w:type="spellEnd"/>
      <w:r>
        <w:rPr>
          <w:b/>
          <w:bCs/>
          <w:color w:val="000000"/>
          <w:sz w:val="28"/>
          <w:szCs w:val="28"/>
          <w:shd w:val="clear" w:color="auto" w:fill="FFFFFF"/>
        </w:rPr>
        <w:t xml:space="preserve"> однополюсный контактор на переменном токе</w:t>
      </w:r>
    </w:p>
    <w:p w:rsidR="00661B69" w:rsidRDefault="00661B69" w:rsidP="00661B69">
      <w:pPr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:rsidR="00661B69" w:rsidRDefault="00661B69" w:rsidP="00661B69">
      <w:pPr>
        <w:ind w:firstLine="708"/>
        <w:rPr>
          <w:bCs/>
          <w:color w:val="000000"/>
          <w:sz w:val="28"/>
          <w:szCs w:val="28"/>
          <w:shd w:val="clear" w:color="auto" w:fill="FFFFFF"/>
        </w:rPr>
      </w:pPr>
      <w:r w:rsidRPr="00F47E91">
        <w:rPr>
          <w:bCs/>
          <w:color w:val="000000"/>
          <w:sz w:val="28"/>
          <w:szCs w:val="28"/>
          <w:shd w:val="clear" w:color="auto" w:fill="FFFFFF"/>
        </w:rPr>
        <w:t>Для включения контактора и подачи напряжения на на</w:t>
      </w:r>
      <w:r>
        <w:rPr>
          <w:bCs/>
          <w:color w:val="000000"/>
          <w:sz w:val="28"/>
          <w:szCs w:val="28"/>
          <w:shd w:val="clear" w:color="auto" w:fill="FFFFFF"/>
        </w:rPr>
        <w:t>г</w:t>
      </w:r>
      <w:r w:rsidRPr="00F47E91">
        <w:rPr>
          <w:bCs/>
          <w:color w:val="000000"/>
          <w:sz w:val="28"/>
          <w:szCs w:val="28"/>
          <w:shd w:val="clear" w:color="auto" w:fill="FFFFFF"/>
        </w:rPr>
        <w:t>рузку</w:t>
      </w:r>
      <w:r>
        <w:rPr>
          <w:bCs/>
          <w:color w:val="000000"/>
          <w:sz w:val="28"/>
          <w:szCs w:val="28"/>
          <w:shd w:val="clear" w:color="auto" w:fill="FFFFFF"/>
        </w:rPr>
        <w:t xml:space="preserve"> должны замкнуться контакты</w:t>
      </w:r>
      <w:proofErr w:type="gramStart"/>
      <w:r>
        <w:rPr>
          <w:bCs/>
          <w:color w:val="000000"/>
          <w:sz w:val="28"/>
          <w:szCs w:val="28"/>
          <w:shd w:val="clear" w:color="auto" w:fill="FFFFFF"/>
        </w:rPr>
        <w:t xml:space="preserve"> К</w:t>
      </w:r>
      <w:proofErr w:type="gramEnd"/>
      <w:r>
        <w:rPr>
          <w:bCs/>
          <w:color w:val="000000"/>
          <w:sz w:val="28"/>
          <w:szCs w:val="28"/>
          <w:shd w:val="clear" w:color="auto" w:fill="FFFFFF"/>
        </w:rPr>
        <w:t xml:space="preserve"> в цепи управления тиристоров </w:t>
      </w:r>
      <w:r>
        <w:rPr>
          <w:bCs/>
          <w:color w:val="000000"/>
          <w:sz w:val="28"/>
          <w:szCs w:val="28"/>
          <w:shd w:val="clear" w:color="auto" w:fill="FFFFFF"/>
          <w:lang w:val="en-US"/>
        </w:rPr>
        <w:t>VS</w:t>
      </w:r>
      <w:r w:rsidRPr="00F47E91">
        <w:rPr>
          <w:bCs/>
          <w:color w:val="000000"/>
          <w:sz w:val="28"/>
          <w:szCs w:val="28"/>
          <w:shd w:val="clear" w:color="auto" w:fill="FFFFFF"/>
        </w:rPr>
        <w:t xml:space="preserve">1 </w:t>
      </w:r>
      <w:r>
        <w:rPr>
          <w:bCs/>
          <w:color w:val="000000"/>
          <w:sz w:val="28"/>
          <w:szCs w:val="28"/>
          <w:shd w:val="clear" w:color="auto" w:fill="FFFFFF"/>
        </w:rPr>
        <w:t>и</w:t>
      </w:r>
      <w:r w:rsidRPr="00F47E91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en-US"/>
        </w:rPr>
        <w:t>VS</w:t>
      </w:r>
      <w:r w:rsidRPr="00F47E91">
        <w:rPr>
          <w:bCs/>
          <w:color w:val="000000"/>
          <w:sz w:val="28"/>
          <w:szCs w:val="28"/>
          <w:shd w:val="clear" w:color="auto" w:fill="FFFFFF"/>
        </w:rPr>
        <w:t>2</w:t>
      </w:r>
      <w:r>
        <w:rPr>
          <w:bCs/>
          <w:color w:val="000000"/>
          <w:sz w:val="28"/>
          <w:szCs w:val="28"/>
          <w:shd w:val="clear" w:color="auto" w:fill="FFFFFF"/>
        </w:rPr>
        <w:t xml:space="preserve">. Если в этот момент на зажиме 1 положительный потенциал (положительная полуволна синусоиды переменного тока), то на управляющий электрод тиристора </w:t>
      </w:r>
      <w:r>
        <w:rPr>
          <w:bCs/>
          <w:color w:val="000000"/>
          <w:sz w:val="28"/>
          <w:szCs w:val="28"/>
          <w:shd w:val="clear" w:color="auto" w:fill="FFFFFF"/>
          <w:lang w:val="en-US"/>
        </w:rPr>
        <w:t>VS</w:t>
      </w:r>
      <w:r w:rsidRPr="00F47E91">
        <w:rPr>
          <w:bCs/>
          <w:color w:val="000000"/>
          <w:sz w:val="28"/>
          <w:szCs w:val="28"/>
          <w:shd w:val="clear" w:color="auto" w:fill="FFFFFF"/>
        </w:rPr>
        <w:t>1</w:t>
      </w:r>
      <w:r>
        <w:rPr>
          <w:bCs/>
          <w:color w:val="000000"/>
          <w:sz w:val="28"/>
          <w:szCs w:val="28"/>
          <w:shd w:val="clear" w:color="auto" w:fill="FFFFFF"/>
        </w:rPr>
        <w:t xml:space="preserve"> будет подано через резистор </w:t>
      </w:r>
      <w:r>
        <w:rPr>
          <w:bCs/>
          <w:color w:val="000000"/>
          <w:sz w:val="28"/>
          <w:szCs w:val="28"/>
          <w:shd w:val="clear" w:color="auto" w:fill="FFFFFF"/>
          <w:lang w:val="en-US"/>
        </w:rPr>
        <w:t>R</w:t>
      </w:r>
      <w:r w:rsidRPr="00F47E91">
        <w:rPr>
          <w:bCs/>
          <w:color w:val="000000"/>
          <w:sz w:val="28"/>
          <w:szCs w:val="28"/>
          <w:shd w:val="clear" w:color="auto" w:fill="FFFFFF"/>
        </w:rPr>
        <w:t xml:space="preserve">1 </w:t>
      </w:r>
      <w:r>
        <w:rPr>
          <w:bCs/>
          <w:color w:val="000000"/>
          <w:sz w:val="28"/>
          <w:szCs w:val="28"/>
          <w:shd w:val="clear" w:color="auto" w:fill="FFFFFF"/>
        </w:rPr>
        <w:t xml:space="preserve">и диод </w:t>
      </w:r>
      <w:r>
        <w:rPr>
          <w:bCs/>
          <w:color w:val="000000"/>
          <w:sz w:val="28"/>
          <w:szCs w:val="28"/>
          <w:shd w:val="clear" w:color="auto" w:fill="FFFFFF"/>
          <w:lang w:val="en-US"/>
        </w:rPr>
        <w:t>VD</w:t>
      </w:r>
      <w:r w:rsidRPr="00F47E91">
        <w:rPr>
          <w:bCs/>
          <w:color w:val="000000"/>
          <w:sz w:val="28"/>
          <w:szCs w:val="28"/>
          <w:shd w:val="clear" w:color="auto" w:fill="FFFFFF"/>
        </w:rPr>
        <w:t>1</w:t>
      </w:r>
      <w:r>
        <w:rPr>
          <w:bCs/>
          <w:color w:val="000000"/>
          <w:sz w:val="28"/>
          <w:szCs w:val="28"/>
          <w:shd w:val="clear" w:color="auto" w:fill="FFFFFF"/>
        </w:rPr>
        <w:t xml:space="preserve"> положительное напряжение. Тиристор </w:t>
      </w:r>
      <w:r>
        <w:rPr>
          <w:bCs/>
          <w:color w:val="000000"/>
          <w:sz w:val="28"/>
          <w:szCs w:val="28"/>
          <w:shd w:val="clear" w:color="auto" w:fill="FFFFFF"/>
          <w:lang w:val="en-US"/>
        </w:rPr>
        <w:t>VS</w:t>
      </w:r>
      <w:r w:rsidRPr="00F47E91">
        <w:rPr>
          <w:bCs/>
          <w:color w:val="000000"/>
          <w:sz w:val="28"/>
          <w:szCs w:val="28"/>
          <w:shd w:val="clear" w:color="auto" w:fill="FFFFFF"/>
        </w:rPr>
        <w:t>1</w:t>
      </w:r>
      <w:r>
        <w:rPr>
          <w:bCs/>
          <w:color w:val="000000"/>
          <w:sz w:val="28"/>
          <w:szCs w:val="28"/>
          <w:shd w:val="clear" w:color="auto" w:fill="FFFFFF"/>
        </w:rPr>
        <w:t xml:space="preserve"> откроется, и через нагрузку </w:t>
      </w:r>
      <w:proofErr w:type="gramStart"/>
      <w:r>
        <w:rPr>
          <w:bCs/>
          <w:color w:val="000000"/>
          <w:sz w:val="28"/>
          <w:szCs w:val="28"/>
          <w:shd w:val="clear" w:color="auto" w:fill="FFFFFF"/>
          <w:lang w:val="en-US"/>
        </w:rPr>
        <w:t>R</w:t>
      </w:r>
      <w:proofErr w:type="spellStart"/>
      <w:proofErr w:type="gramEnd"/>
      <w:r>
        <w:rPr>
          <w:bCs/>
          <w:color w:val="000000"/>
          <w:sz w:val="28"/>
          <w:szCs w:val="28"/>
          <w:shd w:val="clear" w:color="auto" w:fill="FFFFFF"/>
        </w:rPr>
        <w:t>н</w:t>
      </w:r>
      <w:proofErr w:type="spellEnd"/>
      <w:r>
        <w:rPr>
          <w:bCs/>
          <w:color w:val="000000"/>
          <w:sz w:val="28"/>
          <w:szCs w:val="28"/>
          <w:shd w:val="clear" w:color="auto" w:fill="FFFFFF"/>
        </w:rPr>
        <w:t xml:space="preserve"> пойдёт ток.</w:t>
      </w:r>
    </w:p>
    <w:p w:rsidR="00661B69" w:rsidRDefault="00661B69" w:rsidP="00661B69">
      <w:pPr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ab/>
        <w:t xml:space="preserve">При смене полярности напряжения сети откроется тиристор </w:t>
      </w:r>
      <w:r>
        <w:rPr>
          <w:bCs/>
          <w:color w:val="000000"/>
          <w:sz w:val="28"/>
          <w:szCs w:val="28"/>
          <w:shd w:val="clear" w:color="auto" w:fill="FFFFFF"/>
          <w:lang w:val="en-US"/>
        </w:rPr>
        <w:t>VS</w:t>
      </w:r>
      <w:r w:rsidRPr="00F47E91">
        <w:rPr>
          <w:bCs/>
          <w:color w:val="000000"/>
          <w:sz w:val="28"/>
          <w:szCs w:val="28"/>
          <w:shd w:val="clear" w:color="auto" w:fill="FFFFFF"/>
        </w:rPr>
        <w:t>2</w:t>
      </w:r>
      <w:r>
        <w:rPr>
          <w:bCs/>
          <w:color w:val="000000"/>
          <w:sz w:val="28"/>
          <w:szCs w:val="28"/>
          <w:shd w:val="clear" w:color="auto" w:fill="FFFFFF"/>
        </w:rPr>
        <w:t>. Таким образом, нагрузка будет подключена к сети переменного тока.</w:t>
      </w:r>
    </w:p>
    <w:p w:rsidR="00661B69" w:rsidRDefault="00661B69" w:rsidP="00661B69">
      <w:pPr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ab/>
        <w:t>При отключении контактов</w:t>
      </w:r>
      <w:proofErr w:type="gramStart"/>
      <w:r>
        <w:rPr>
          <w:bCs/>
          <w:color w:val="000000"/>
          <w:sz w:val="28"/>
          <w:szCs w:val="28"/>
          <w:shd w:val="clear" w:color="auto" w:fill="FFFFFF"/>
        </w:rPr>
        <w:t xml:space="preserve"> К</w:t>
      </w:r>
      <w:proofErr w:type="gramEnd"/>
      <w:r>
        <w:rPr>
          <w:bCs/>
          <w:color w:val="000000"/>
          <w:sz w:val="28"/>
          <w:szCs w:val="28"/>
          <w:shd w:val="clear" w:color="auto" w:fill="FFFFFF"/>
        </w:rPr>
        <w:t xml:space="preserve"> размыкаются цепи управляющих электродов, тиристоры закрываются и нагрузка отключается от сети.</w:t>
      </w:r>
    </w:p>
    <w:p w:rsidR="00661B69" w:rsidRDefault="00661B69" w:rsidP="00661B69">
      <w:pPr>
        <w:rPr>
          <w:bCs/>
          <w:color w:val="000000"/>
          <w:sz w:val="28"/>
          <w:szCs w:val="28"/>
          <w:shd w:val="clear" w:color="auto" w:fill="FFFFFF"/>
        </w:rPr>
      </w:pPr>
    </w:p>
    <w:p w:rsidR="00661B69" w:rsidRDefault="00661B69" w:rsidP="00661B69">
      <w:pPr>
        <w:rPr>
          <w:bCs/>
          <w:color w:val="000000"/>
          <w:sz w:val="28"/>
          <w:szCs w:val="28"/>
          <w:shd w:val="clear" w:color="auto" w:fill="FFFFFF"/>
        </w:rPr>
      </w:pPr>
    </w:p>
    <w:p w:rsidR="00661B69" w:rsidRDefault="00661B69" w:rsidP="00661B69">
      <w:pPr>
        <w:rPr>
          <w:bCs/>
          <w:color w:val="000000"/>
          <w:sz w:val="28"/>
          <w:szCs w:val="28"/>
          <w:shd w:val="clear" w:color="auto" w:fill="FFFFFF"/>
        </w:rPr>
      </w:pPr>
    </w:p>
    <w:p w:rsidR="00661B69" w:rsidRDefault="00661B69" w:rsidP="00661B69">
      <w:pPr>
        <w:jc w:val="center"/>
        <w:rPr>
          <w:bCs/>
          <w:color w:val="000000"/>
          <w:sz w:val="28"/>
          <w:szCs w:val="28"/>
          <w:shd w:val="clear" w:color="auto" w:fill="FFFFFF"/>
        </w:rPr>
      </w:pPr>
      <w:r w:rsidRPr="004210A2">
        <w:rPr>
          <w:bCs/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3958590" cy="2525726"/>
            <wp:effectExtent l="19050" t="0" r="3810" b="0"/>
            <wp:docPr id="9" name="Рисунок 2" descr="Схема электрическая однополюсного контакт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хема электрическая однополюсного контактор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8590" cy="2525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B69" w:rsidRDefault="00661B69" w:rsidP="00661B69">
      <w:pPr>
        <w:jc w:val="center"/>
        <w:rPr>
          <w:bCs/>
          <w:color w:val="000000"/>
          <w:sz w:val="28"/>
          <w:szCs w:val="28"/>
          <w:shd w:val="clear" w:color="auto" w:fill="FFFFFF"/>
        </w:rPr>
      </w:pPr>
    </w:p>
    <w:p w:rsidR="00661B69" w:rsidRDefault="00661B69" w:rsidP="00661B69">
      <w:pPr>
        <w:jc w:val="center"/>
        <w:rPr>
          <w:bCs/>
          <w:color w:val="000000"/>
          <w:sz w:val="28"/>
          <w:szCs w:val="28"/>
          <w:shd w:val="clear" w:color="auto" w:fill="FFFFFF"/>
        </w:rPr>
      </w:pPr>
    </w:p>
    <w:p w:rsidR="00661B69" w:rsidRDefault="00661B69" w:rsidP="00661B69">
      <w:pPr>
        <w:jc w:val="center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Схема электрическая однополюсного контактора</w:t>
      </w:r>
    </w:p>
    <w:p w:rsidR="00AE4758" w:rsidRDefault="00AE4758" w:rsidP="000F0E2B">
      <w:pPr>
        <w:jc w:val="both"/>
      </w:pPr>
    </w:p>
    <w:p w:rsidR="00D83906" w:rsidRDefault="00D83906" w:rsidP="00D83906">
      <w:pPr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:rsidR="00D83906" w:rsidRDefault="00D83906" w:rsidP="00D83906">
      <w:pPr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:rsidR="00D83906" w:rsidRDefault="00D83906" w:rsidP="00D83906">
      <w:pPr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:rsidR="00D83906" w:rsidRDefault="00D83906" w:rsidP="00D83906">
      <w:pPr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:rsidR="00D83906" w:rsidRDefault="00D83906" w:rsidP="00D83906">
      <w:pPr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:rsidR="00D83906" w:rsidRDefault="00D83906" w:rsidP="00D83906">
      <w:pPr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:rsidR="00D83906" w:rsidRDefault="00D83906" w:rsidP="00D83906">
      <w:pPr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:rsidR="00D83906" w:rsidRDefault="00D83906" w:rsidP="00D83906">
      <w:pPr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:rsidR="00D83906" w:rsidRDefault="00D83906" w:rsidP="00D83906">
      <w:pPr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:rsidR="00D83906" w:rsidRDefault="00D83906" w:rsidP="00D83906">
      <w:pPr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:rsidR="00D83906" w:rsidRDefault="00D83906" w:rsidP="00D83906">
      <w:pPr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:rsidR="00D83906" w:rsidRDefault="00D83906" w:rsidP="00D83906">
      <w:pPr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:rsidR="00D83906" w:rsidRDefault="00D83906" w:rsidP="00D83906">
      <w:pPr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:rsidR="00D83906" w:rsidRDefault="00D83906" w:rsidP="00D83906">
      <w:pPr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:rsidR="00D83906" w:rsidRPr="000613BC" w:rsidRDefault="00D83906" w:rsidP="00D83906">
      <w:pPr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 w:rsidRPr="000613BC">
        <w:rPr>
          <w:b/>
          <w:bCs/>
          <w:color w:val="000000"/>
          <w:sz w:val="28"/>
          <w:szCs w:val="28"/>
          <w:shd w:val="clear" w:color="auto" w:fill="FFFFFF"/>
        </w:rPr>
        <w:lastRenderedPageBreak/>
        <w:t xml:space="preserve">Бесконтактные </w:t>
      </w:r>
      <w:proofErr w:type="spellStart"/>
      <w:r w:rsidRPr="000613BC">
        <w:rPr>
          <w:b/>
          <w:bCs/>
          <w:color w:val="000000"/>
          <w:sz w:val="28"/>
          <w:szCs w:val="28"/>
          <w:shd w:val="clear" w:color="auto" w:fill="FFFFFF"/>
        </w:rPr>
        <w:t>тиристорные</w:t>
      </w:r>
      <w:proofErr w:type="spellEnd"/>
      <w:r w:rsidRPr="000613BC">
        <w:rPr>
          <w:b/>
          <w:bCs/>
          <w:color w:val="000000"/>
          <w:sz w:val="28"/>
          <w:szCs w:val="28"/>
          <w:shd w:val="clear" w:color="auto" w:fill="FFFFFF"/>
        </w:rPr>
        <w:t xml:space="preserve"> пускатели</w:t>
      </w:r>
    </w:p>
    <w:p w:rsidR="00D83906" w:rsidRPr="000613BC" w:rsidRDefault="00D83906" w:rsidP="00D83906">
      <w:pPr>
        <w:jc w:val="center"/>
        <w:rPr>
          <w:b/>
        </w:rPr>
      </w:pPr>
    </w:p>
    <w:p w:rsidR="00D83906" w:rsidRDefault="00D83906" w:rsidP="00D83906">
      <w:pPr>
        <w:jc w:val="center"/>
        <w:outlineLvl w:val="0"/>
        <w:rPr>
          <w:rFonts w:ascii="Arial" w:hAnsi="Arial" w:cs="Arial"/>
          <w:color w:val="595959"/>
          <w:kern w:val="36"/>
          <w:sz w:val="36"/>
          <w:szCs w:val="36"/>
          <w:shd w:val="clear" w:color="auto" w:fill="FFFFFF"/>
        </w:rPr>
      </w:pPr>
    </w:p>
    <w:p w:rsidR="00D83906" w:rsidRDefault="00D83906" w:rsidP="00D83906">
      <w:pPr>
        <w:rPr>
          <w:rFonts w:ascii="Arial" w:hAnsi="Arial" w:cs="Arial"/>
          <w:b/>
          <w:bCs/>
          <w:color w:val="000000"/>
          <w:shd w:val="clear" w:color="auto" w:fill="FFFFFF"/>
        </w:rPr>
      </w:pPr>
    </w:p>
    <w:p w:rsidR="00D83906" w:rsidRDefault="00D83906" w:rsidP="00D83906">
      <w:pPr>
        <w:rPr>
          <w:rFonts w:ascii="Arial" w:hAnsi="Arial" w:cs="Arial"/>
          <w:b/>
          <w:bCs/>
          <w:color w:val="000000"/>
          <w:shd w:val="clear" w:color="auto" w:fill="FFFFFF"/>
        </w:rPr>
      </w:pPr>
      <w:r w:rsidRPr="004921EA">
        <w:rPr>
          <w:rFonts w:ascii="Arial" w:hAnsi="Arial" w:cs="Arial"/>
          <w:b/>
          <w:bCs/>
          <w:noProof/>
          <w:color w:val="000000"/>
          <w:shd w:val="clear" w:color="auto" w:fill="FFFFFF"/>
        </w:rPr>
        <w:drawing>
          <wp:inline distT="0" distB="0" distL="0" distR="0">
            <wp:extent cx="2379602" cy="2514600"/>
            <wp:effectExtent l="19050" t="0" r="1648" b="0"/>
            <wp:docPr id="11" name="Рисунок 1" descr="Бесконтактные тиристорные контакторы и пускател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сконтактные тиристорные контакторы и пускатели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516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906" w:rsidRDefault="00D83906" w:rsidP="00D83906">
      <w:pPr>
        <w:ind w:firstLine="708"/>
        <w:rPr>
          <w:bCs/>
          <w:color w:val="000000"/>
          <w:sz w:val="28"/>
          <w:szCs w:val="28"/>
          <w:shd w:val="clear" w:color="auto" w:fill="FFFFFF"/>
        </w:rPr>
      </w:pPr>
      <w:r w:rsidRPr="00E82AB4">
        <w:rPr>
          <w:bCs/>
          <w:color w:val="000000"/>
          <w:sz w:val="28"/>
          <w:szCs w:val="28"/>
          <w:shd w:val="clear" w:color="auto" w:fill="FFFFFF"/>
        </w:rPr>
        <w:t xml:space="preserve">Для включения, отключения, реверсирования в схемах управления асинхронными электродвигателями разработаны </w:t>
      </w:r>
      <w:proofErr w:type="spellStart"/>
      <w:r w:rsidRPr="00E82AB4">
        <w:rPr>
          <w:bCs/>
          <w:color w:val="000000"/>
          <w:sz w:val="28"/>
          <w:szCs w:val="28"/>
          <w:shd w:val="clear" w:color="auto" w:fill="FFFFFF"/>
        </w:rPr>
        <w:t>тиристорные</w:t>
      </w:r>
      <w:proofErr w:type="spellEnd"/>
      <w:r w:rsidRPr="00E82AB4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82AB4">
        <w:rPr>
          <w:bCs/>
          <w:color w:val="000000"/>
          <w:sz w:val="28"/>
          <w:szCs w:val="28"/>
          <w:shd w:val="clear" w:color="auto" w:fill="FFFFFF"/>
        </w:rPr>
        <w:t>трёхполюсные</w:t>
      </w:r>
      <w:proofErr w:type="spellEnd"/>
      <w:r w:rsidRPr="00E82AB4">
        <w:rPr>
          <w:bCs/>
          <w:color w:val="000000"/>
          <w:sz w:val="28"/>
          <w:szCs w:val="28"/>
          <w:shd w:val="clear" w:color="auto" w:fill="FFFFFF"/>
        </w:rPr>
        <w:t xml:space="preserve"> пускатели серии ПТ. </w:t>
      </w:r>
    </w:p>
    <w:p w:rsidR="00D83906" w:rsidRDefault="00D83906" w:rsidP="00D83906">
      <w:pPr>
        <w:ind w:firstLine="708"/>
        <w:rPr>
          <w:bCs/>
          <w:color w:val="000000"/>
          <w:sz w:val="28"/>
          <w:szCs w:val="28"/>
          <w:shd w:val="clear" w:color="auto" w:fill="FFFFFF"/>
        </w:rPr>
      </w:pPr>
      <w:r w:rsidRPr="00E82AB4">
        <w:rPr>
          <w:bCs/>
          <w:color w:val="000000"/>
          <w:sz w:val="28"/>
          <w:szCs w:val="28"/>
          <w:shd w:val="clear" w:color="auto" w:fill="FFFFFF"/>
        </w:rPr>
        <w:t xml:space="preserve">Пускатель </w:t>
      </w:r>
      <w:proofErr w:type="spellStart"/>
      <w:r w:rsidRPr="00E82AB4">
        <w:rPr>
          <w:bCs/>
          <w:color w:val="000000"/>
          <w:sz w:val="28"/>
          <w:szCs w:val="28"/>
          <w:shd w:val="clear" w:color="auto" w:fill="FFFFFF"/>
        </w:rPr>
        <w:t>трёхполюсного</w:t>
      </w:r>
      <w:proofErr w:type="spellEnd"/>
      <w:r w:rsidRPr="00E82AB4">
        <w:rPr>
          <w:bCs/>
          <w:color w:val="000000"/>
          <w:sz w:val="28"/>
          <w:szCs w:val="28"/>
          <w:shd w:val="clear" w:color="auto" w:fill="FFFFFF"/>
        </w:rPr>
        <w:t xml:space="preserve"> исполнения в схеме имеет шесть тиристоров </w:t>
      </w:r>
      <w:r w:rsidRPr="00E82AB4">
        <w:rPr>
          <w:bCs/>
          <w:color w:val="000000"/>
          <w:sz w:val="28"/>
          <w:szCs w:val="28"/>
          <w:shd w:val="clear" w:color="auto" w:fill="FFFFFF"/>
          <w:lang w:val="en-US"/>
        </w:rPr>
        <w:t>VS</w:t>
      </w:r>
      <w:r w:rsidRPr="00E82AB4">
        <w:rPr>
          <w:bCs/>
          <w:color w:val="000000"/>
          <w:sz w:val="28"/>
          <w:szCs w:val="28"/>
          <w:shd w:val="clear" w:color="auto" w:fill="FFFFFF"/>
        </w:rPr>
        <w:t xml:space="preserve">1,… </w:t>
      </w:r>
      <w:r w:rsidRPr="00E82AB4">
        <w:rPr>
          <w:bCs/>
          <w:color w:val="000000"/>
          <w:sz w:val="28"/>
          <w:szCs w:val="28"/>
          <w:shd w:val="clear" w:color="auto" w:fill="FFFFFF"/>
          <w:lang w:val="en-US"/>
        </w:rPr>
        <w:t>VS</w:t>
      </w:r>
      <w:r w:rsidRPr="00E82AB4">
        <w:rPr>
          <w:bCs/>
          <w:color w:val="000000"/>
          <w:sz w:val="28"/>
          <w:szCs w:val="28"/>
          <w:shd w:val="clear" w:color="auto" w:fill="FFFFFF"/>
        </w:rPr>
        <w:t xml:space="preserve">6, включенных по два тиристора на каждый полюс. </w:t>
      </w:r>
      <w:r>
        <w:rPr>
          <w:bCs/>
          <w:color w:val="000000"/>
          <w:sz w:val="28"/>
          <w:szCs w:val="28"/>
          <w:shd w:val="clear" w:color="auto" w:fill="FFFFFF"/>
        </w:rPr>
        <w:t>Управление тиристорами осуществляется электронным блоком управления БУ.</w:t>
      </w:r>
    </w:p>
    <w:p w:rsidR="00D83906" w:rsidRPr="00B467F7" w:rsidRDefault="00D83906" w:rsidP="00D83906">
      <w:pPr>
        <w:ind w:firstLine="708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Питание от сети подаётся на клеммы </w:t>
      </w:r>
      <w:r>
        <w:rPr>
          <w:bCs/>
          <w:color w:val="000000"/>
          <w:sz w:val="28"/>
          <w:szCs w:val="28"/>
          <w:shd w:val="clear" w:color="auto" w:fill="FFFFFF"/>
          <w:lang w:val="en-US"/>
        </w:rPr>
        <w:t>L</w:t>
      </w:r>
      <w:r w:rsidRPr="00B467F7">
        <w:rPr>
          <w:bCs/>
          <w:color w:val="000000"/>
          <w:sz w:val="28"/>
          <w:szCs w:val="28"/>
          <w:shd w:val="clear" w:color="auto" w:fill="FFFFFF"/>
        </w:rPr>
        <w:t>1</w:t>
      </w:r>
      <w:r>
        <w:rPr>
          <w:bCs/>
          <w:color w:val="000000"/>
          <w:sz w:val="28"/>
          <w:szCs w:val="28"/>
          <w:shd w:val="clear" w:color="auto" w:fill="FFFFFF"/>
        </w:rPr>
        <w:t>,</w:t>
      </w:r>
      <w:r w:rsidRPr="00B467F7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en-US"/>
        </w:rPr>
        <w:t>L</w:t>
      </w:r>
      <w:r w:rsidRPr="00B467F7">
        <w:rPr>
          <w:bCs/>
          <w:color w:val="000000"/>
          <w:sz w:val="28"/>
          <w:szCs w:val="28"/>
          <w:shd w:val="clear" w:color="auto" w:fill="FFFFFF"/>
        </w:rPr>
        <w:t>2</w:t>
      </w:r>
      <w:r>
        <w:rPr>
          <w:bCs/>
          <w:color w:val="000000"/>
          <w:sz w:val="28"/>
          <w:szCs w:val="28"/>
          <w:shd w:val="clear" w:color="auto" w:fill="FFFFFF"/>
        </w:rPr>
        <w:t>,</w:t>
      </w:r>
      <w:r w:rsidRPr="00B467F7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en-US"/>
        </w:rPr>
        <w:t>L</w:t>
      </w:r>
      <w:r w:rsidRPr="00B467F7">
        <w:rPr>
          <w:bCs/>
          <w:color w:val="000000"/>
          <w:sz w:val="28"/>
          <w:szCs w:val="28"/>
          <w:shd w:val="clear" w:color="auto" w:fill="FFFFFF"/>
        </w:rPr>
        <w:t>3</w:t>
      </w:r>
      <w:r>
        <w:rPr>
          <w:bCs/>
          <w:color w:val="000000"/>
          <w:sz w:val="28"/>
          <w:szCs w:val="28"/>
          <w:shd w:val="clear" w:color="auto" w:fill="FFFFFF"/>
        </w:rPr>
        <w:t>.</w:t>
      </w:r>
    </w:p>
    <w:p w:rsidR="00D83906" w:rsidRDefault="00D83906" w:rsidP="00D83906">
      <w:pPr>
        <w:ind w:firstLine="708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Электродвигатель подключается к выводам С</w:t>
      </w:r>
      <w:proofErr w:type="gramStart"/>
      <w:r>
        <w:rPr>
          <w:bCs/>
          <w:color w:val="000000"/>
          <w:sz w:val="28"/>
          <w:szCs w:val="28"/>
          <w:shd w:val="clear" w:color="auto" w:fill="FFFFFF"/>
        </w:rPr>
        <w:t>1</w:t>
      </w:r>
      <w:proofErr w:type="gramEnd"/>
      <w:r>
        <w:rPr>
          <w:bCs/>
          <w:color w:val="000000"/>
          <w:sz w:val="28"/>
          <w:szCs w:val="28"/>
          <w:shd w:val="clear" w:color="auto" w:fill="FFFFFF"/>
        </w:rPr>
        <w:t>, С2, С3.</w:t>
      </w:r>
    </w:p>
    <w:p w:rsidR="00D83906" w:rsidRPr="00E82AB4" w:rsidRDefault="00D83906" w:rsidP="00D83906">
      <w:pPr>
        <w:ind w:firstLine="708"/>
        <w:rPr>
          <w:bCs/>
          <w:color w:val="000000"/>
          <w:sz w:val="28"/>
          <w:szCs w:val="28"/>
          <w:shd w:val="clear" w:color="auto" w:fill="FFFFFF"/>
        </w:rPr>
      </w:pPr>
      <w:r w:rsidRPr="00E82AB4">
        <w:rPr>
          <w:bCs/>
          <w:color w:val="000000"/>
          <w:sz w:val="28"/>
          <w:szCs w:val="28"/>
          <w:shd w:val="clear" w:color="auto" w:fill="FFFFFF"/>
        </w:rPr>
        <w:t xml:space="preserve">Включение пускателя осуществляется посредством кнопок управления </w:t>
      </w:r>
      <w:r w:rsidRPr="00E82AB4">
        <w:rPr>
          <w:bCs/>
          <w:color w:val="000000"/>
          <w:sz w:val="28"/>
          <w:szCs w:val="28"/>
          <w:shd w:val="clear" w:color="auto" w:fill="FFFFFF"/>
          <w:lang w:val="en-US"/>
        </w:rPr>
        <w:t>SB</w:t>
      </w:r>
      <w:r w:rsidRPr="00E82AB4">
        <w:rPr>
          <w:bCs/>
          <w:color w:val="000000"/>
          <w:sz w:val="28"/>
          <w:szCs w:val="28"/>
          <w:shd w:val="clear" w:color="auto" w:fill="FFFFFF"/>
        </w:rPr>
        <w:t xml:space="preserve">1 «Пуск» и   </w:t>
      </w:r>
      <w:r w:rsidRPr="00E82AB4">
        <w:rPr>
          <w:bCs/>
          <w:color w:val="000000"/>
          <w:sz w:val="28"/>
          <w:szCs w:val="28"/>
          <w:shd w:val="clear" w:color="auto" w:fill="FFFFFF"/>
          <w:lang w:val="en-US"/>
        </w:rPr>
        <w:t>SB</w:t>
      </w:r>
      <w:r w:rsidRPr="00E82AB4">
        <w:rPr>
          <w:bCs/>
          <w:color w:val="000000"/>
          <w:sz w:val="28"/>
          <w:szCs w:val="28"/>
          <w:shd w:val="clear" w:color="auto" w:fill="FFFFFF"/>
        </w:rPr>
        <w:t>2 «Стоп».</w:t>
      </w:r>
    </w:p>
    <w:p w:rsidR="00D83906" w:rsidRPr="00E82AB4" w:rsidRDefault="00D83906" w:rsidP="00D83906">
      <w:pPr>
        <w:rPr>
          <w:bCs/>
          <w:color w:val="000000"/>
          <w:sz w:val="28"/>
          <w:szCs w:val="28"/>
          <w:shd w:val="clear" w:color="auto" w:fill="FFFFFF"/>
        </w:rPr>
      </w:pPr>
    </w:p>
    <w:p w:rsidR="00D83906" w:rsidRPr="00E82AB4" w:rsidRDefault="00D83906" w:rsidP="00D83906">
      <w:pPr>
        <w:jc w:val="center"/>
        <w:rPr>
          <w:rFonts w:ascii="Arial" w:hAnsi="Arial" w:cs="Arial"/>
          <w:b/>
          <w:bCs/>
          <w:color w:val="000000"/>
          <w:shd w:val="clear" w:color="auto" w:fill="FFFFFF"/>
        </w:rPr>
      </w:pPr>
      <w:r w:rsidRPr="00E82AB4">
        <w:rPr>
          <w:rFonts w:ascii="Arial" w:hAnsi="Arial" w:cs="Arial"/>
          <w:b/>
          <w:bCs/>
          <w:color w:val="000000"/>
          <w:shd w:val="clear" w:color="auto" w:fill="FFFFFF"/>
        </w:rPr>
        <w:drawing>
          <wp:inline distT="0" distB="0" distL="0" distR="0">
            <wp:extent cx="3227070" cy="3025378"/>
            <wp:effectExtent l="19050" t="0" r="0" b="0"/>
            <wp:docPr id="12" name="Рисунок 3" descr="Бесконтактный трехполюсный пускатель на тиристорах серии П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есконтактный трехполюсный пускатель на тиристорах серии ПТ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42" cy="3027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906" w:rsidRPr="00E82AB4" w:rsidRDefault="00D83906" w:rsidP="00D83906">
      <w:pPr>
        <w:rPr>
          <w:bCs/>
          <w:color w:val="000000"/>
          <w:sz w:val="28"/>
          <w:szCs w:val="28"/>
          <w:shd w:val="clear" w:color="auto" w:fill="FFFFFF"/>
        </w:rPr>
      </w:pPr>
    </w:p>
    <w:p w:rsidR="00D83906" w:rsidRPr="00E82AB4" w:rsidRDefault="00D83906" w:rsidP="00D83906">
      <w:pPr>
        <w:rPr>
          <w:bCs/>
          <w:color w:val="000000"/>
          <w:sz w:val="28"/>
          <w:szCs w:val="28"/>
          <w:shd w:val="clear" w:color="auto" w:fill="FFFFFF"/>
        </w:rPr>
      </w:pPr>
      <w:r w:rsidRPr="00E82AB4">
        <w:rPr>
          <w:bCs/>
          <w:color w:val="000000"/>
          <w:sz w:val="28"/>
          <w:szCs w:val="28"/>
          <w:shd w:val="clear" w:color="auto" w:fill="FFFFFF"/>
        </w:rPr>
        <w:t xml:space="preserve">Бесконтактный </w:t>
      </w:r>
      <w:proofErr w:type="spellStart"/>
      <w:r w:rsidRPr="00E82AB4">
        <w:rPr>
          <w:bCs/>
          <w:color w:val="000000"/>
          <w:sz w:val="28"/>
          <w:szCs w:val="28"/>
          <w:shd w:val="clear" w:color="auto" w:fill="FFFFFF"/>
        </w:rPr>
        <w:t>трёхполюсный</w:t>
      </w:r>
      <w:proofErr w:type="spellEnd"/>
      <w:r w:rsidRPr="00E82AB4">
        <w:rPr>
          <w:bCs/>
          <w:color w:val="000000"/>
          <w:sz w:val="28"/>
          <w:szCs w:val="28"/>
          <w:shd w:val="clear" w:color="auto" w:fill="FFFFFF"/>
        </w:rPr>
        <w:t xml:space="preserve"> пускатель на тиристорах серии </w:t>
      </w:r>
      <w:proofErr w:type="gramStart"/>
      <w:r w:rsidRPr="00E82AB4">
        <w:rPr>
          <w:bCs/>
          <w:color w:val="000000"/>
          <w:sz w:val="28"/>
          <w:szCs w:val="28"/>
          <w:shd w:val="clear" w:color="auto" w:fill="FFFFFF"/>
        </w:rPr>
        <w:t>ПТ</w:t>
      </w:r>
      <w:proofErr w:type="gramEnd"/>
    </w:p>
    <w:p w:rsidR="00D83906" w:rsidRPr="00E82AB4" w:rsidRDefault="00D83906" w:rsidP="00D83906">
      <w:pPr>
        <w:rPr>
          <w:bCs/>
          <w:color w:val="000000"/>
          <w:sz w:val="28"/>
          <w:szCs w:val="28"/>
          <w:shd w:val="clear" w:color="auto" w:fill="FFFFFF"/>
        </w:rPr>
      </w:pPr>
    </w:p>
    <w:p w:rsidR="00D83906" w:rsidRDefault="00D83906" w:rsidP="00D83906">
      <w:pPr>
        <w:ind w:firstLine="708"/>
        <w:rPr>
          <w:bCs/>
          <w:sz w:val="28"/>
          <w:szCs w:val="28"/>
          <w:shd w:val="clear" w:color="auto" w:fill="FFFFFF"/>
        </w:rPr>
      </w:pPr>
      <w:r w:rsidRPr="00E82AB4">
        <w:rPr>
          <w:bCs/>
          <w:sz w:val="28"/>
          <w:szCs w:val="28"/>
          <w:shd w:val="clear" w:color="auto" w:fill="FFFFFF"/>
        </w:rPr>
        <w:lastRenderedPageBreak/>
        <w:t xml:space="preserve">Схема </w:t>
      </w:r>
      <w:proofErr w:type="spellStart"/>
      <w:r w:rsidRPr="00E82AB4">
        <w:rPr>
          <w:bCs/>
          <w:sz w:val="28"/>
          <w:szCs w:val="28"/>
          <w:shd w:val="clear" w:color="auto" w:fill="FFFFFF"/>
        </w:rPr>
        <w:t>тиристорного</w:t>
      </w:r>
      <w:proofErr w:type="spellEnd"/>
      <w:r w:rsidRPr="00E82AB4">
        <w:rPr>
          <w:bCs/>
          <w:sz w:val="28"/>
          <w:szCs w:val="28"/>
          <w:shd w:val="clear" w:color="auto" w:fill="FFFFFF"/>
        </w:rPr>
        <w:t xml:space="preserve"> пускателя предусматривает защиту электродвигателя от перегрузки. Для этого в силовую часть схемы установлены трансформаторы тока ТА</w:t>
      </w:r>
      <w:proofErr w:type="gramStart"/>
      <w:r w:rsidRPr="00E82AB4">
        <w:rPr>
          <w:bCs/>
          <w:sz w:val="28"/>
          <w:szCs w:val="28"/>
          <w:shd w:val="clear" w:color="auto" w:fill="FFFFFF"/>
        </w:rPr>
        <w:t>1</w:t>
      </w:r>
      <w:proofErr w:type="gramEnd"/>
      <w:r w:rsidRPr="00E82AB4">
        <w:rPr>
          <w:bCs/>
          <w:sz w:val="28"/>
          <w:szCs w:val="28"/>
          <w:shd w:val="clear" w:color="auto" w:fill="FFFFFF"/>
        </w:rPr>
        <w:t xml:space="preserve"> и ТА2, вторичные обмотки которых включены в блок управления тиристорами.</w:t>
      </w:r>
    </w:p>
    <w:p w:rsidR="00D83906" w:rsidRPr="00D83906" w:rsidRDefault="00D83906" w:rsidP="00D83906">
      <w:pPr>
        <w:ind w:firstLine="360"/>
        <w:jc w:val="both"/>
        <w:rPr>
          <w:sz w:val="28"/>
          <w:szCs w:val="28"/>
        </w:rPr>
      </w:pPr>
      <w:r w:rsidRPr="00D83906">
        <w:rPr>
          <w:sz w:val="28"/>
          <w:szCs w:val="28"/>
        </w:rPr>
        <w:t>По сравнению с контактными пускателями бесконтактное устройство имеет следующие преимущества:</w:t>
      </w:r>
    </w:p>
    <w:p w:rsidR="00D83906" w:rsidRPr="00D83906" w:rsidRDefault="00D83906" w:rsidP="00D83906">
      <w:pPr>
        <w:numPr>
          <w:ilvl w:val="0"/>
          <w:numId w:val="2"/>
        </w:numPr>
        <w:jc w:val="both"/>
        <w:rPr>
          <w:sz w:val="28"/>
          <w:szCs w:val="28"/>
        </w:rPr>
      </w:pPr>
      <w:r w:rsidRPr="00D83906">
        <w:rPr>
          <w:sz w:val="28"/>
          <w:szCs w:val="28"/>
        </w:rPr>
        <w:t xml:space="preserve">Отсутствие электрической дуги при коммутации, что позволяет его применять при работе во </w:t>
      </w:r>
      <w:proofErr w:type="spellStart"/>
      <w:r w:rsidRPr="00D83906">
        <w:rPr>
          <w:sz w:val="28"/>
          <w:szCs w:val="28"/>
        </w:rPr>
        <w:t>врыв</w:t>
      </w:r>
      <w:proofErr w:type="gramStart"/>
      <w:r w:rsidRPr="00D83906">
        <w:rPr>
          <w:sz w:val="28"/>
          <w:szCs w:val="28"/>
        </w:rPr>
        <w:t>о</w:t>
      </w:r>
      <w:proofErr w:type="spellEnd"/>
      <w:r w:rsidRPr="00D83906">
        <w:rPr>
          <w:sz w:val="28"/>
          <w:szCs w:val="28"/>
        </w:rPr>
        <w:t>-</w:t>
      </w:r>
      <w:proofErr w:type="gramEnd"/>
      <w:r w:rsidRPr="00D83906">
        <w:rPr>
          <w:sz w:val="28"/>
          <w:szCs w:val="28"/>
        </w:rPr>
        <w:t xml:space="preserve"> и пожароопасных средах;</w:t>
      </w:r>
    </w:p>
    <w:p w:rsidR="00D83906" w:rsidRPr="00D83906" w:rsidRDefault="00D83906" w:rsidP="00D83906">
      <w:pPr>
        <w:numPr>
          <w:ilvl w:val="0"/>
          <w:numId w:val="2"/>
        </w:numPr>
        <w:jc w:val="both"/>
        <w:rPr>
          <w:sz w:val="28"/>
          <w:szCs w:val="28"/>
        </w:rPr>
      </w:pPr>
      <w:r w:rsidRPr="00D83906">
        <w:rPr>
          <w:sz w:val="28"/>
          <w:szCs w:val="28"/>
        </w:rPr>
        <w:t>Высокая электрическая износостойкость;</w:t>
      </w:r>
    </w:p>
    <w:p w:rsidR="00D83906" w:rsidRPr="00D83906" w:rsidRDefault="00D83906" w:rsidP="00D83906">
      <w:pPr>
        <w:numPr>
          <w:ilvl w:val="0"/>
          <w:numId w:val="2"/>
        </w:numPr>
        <w:jc w:val="both"/>
        <w:rPr>
          <w:sz w:val="28"/>
          <w:szCs w:val="28"/>
        </w:rPr>
      </w:pPr>
      <w:r w:rsidRPr="00D83906">
        <w:rPr>
          <w:sz w:val="28"/>
          <w:szCs w:val="28"/>
        </w:rPr>
        <w:t>Возможность осуществления надежных, быстродействующих защит от перегрузки, токов К.З., что увеличивает срок службы двигателей или других потребителей;</w:t>
      </w:r>
    </w:p>
    <w:p w:rsidR="00D83906" w:rsidRPr="00D83906" w:rsidRDefault="00D83906" w:rsidP="00D83906">
      <w:pPr>
        <w:numPr>
          <w:ilvl w:val="0"/>
          <w:numId w:val="2"/>
        </w:numPr>
        <w:jc w:val="both"/>
        <w:rPr>
          <w:sz w:val="28"/>
          <w:szCs w:val="28"/>
        </w:rPr>
      </w:pPr>
      <w:r w:rsidRPr="00D83906">
        <w:rPr>
          <w:sz w:val="28"/>
          <w:szCs w:val="28"/>
        </w:rPr>
        <w:t>Значительное увеличение числа включений в час (до 2000);</w:t>
      </w:r>
    </w:p>
    <w:p w:rsidR="00D83906" w:rsidRPr="00D83906" w:rsidRDefault="00D83906" w:rsidP="00D83906">
      <w:pPr>
        <w:numPr>
          <w:ilvl w:val="0"/>
          <w:numId w:val="2"/>
        </w:numPr>
        <w:jc w:val="both"/>
        <w:rPr>
          <w:sz w:val="28"/>
          <w:szCs w:val="28"/>
        </w:rPr>
      </w:pPr>
      <w:r w:rsidRPr="00D83906">
        <w:rPr>
          <w:sz w:val="28"/>
          <w:szCs w:val="28"/>
        </w:rPr>
        <w:t>Снижение времени отключения потребителя до 0,2 секунды.</w:t>
      </w:r>
    </w:p>
    <w:p w:rsidR="00D83906" w:rsidRPr="00D83906" w:rsidRDefault="00D83906" w:rsidP="00D83906">
      <w:pPr>
        <w:rPr>
          <w:sz w:val="28"/>
          <w:szCs w:val="28"/>
        </w:rPr>
      </w:pPr>
    </w:p>
    <w:p w:rsidR="00D83906" w:rsidRPr="00E82AB4" w:rsidRDefault="00D83906" w:rsidP="00D83906">
      <w:pPr>
        <w:ind w:firstLine="708"/>
        <w:rPr>
          <w:bCs/>
          <w:sz w:val="28"/>
          <w:szCs w:val="28"/>
          <w:shd w:val="clear" w:color="auto" w:fill="FFFFFF"/>
        </w:rPr>
      </w:pPr>
    </w:p>
    <w:p w:rsidR="00D83906" w:rsidRDefault="00D83906" w:rsidP="000F0E2B">
      <w:pPr>
        <w:jc w:val="center"/>
        <w:rPr>
          <w:b/>
          <w:sz w:val="28"/>
          <w:szCs w:val="28"/>
        </w:rPr>
      </w:pPr>
    </w:p>
    <w:p w:rsidR="00D83906" w:rsidRDefault="00D83906" w:rsidP="000F0E2B">
      <w:pPr>
        <w:jc w:val="center"/>
        <w:rPr>
          <w:b/>
          <w:sz w:val="28"/>
          <w:szCs w:val="28"/>
        </w:rPr>
      </w:pPr>
    </w:p>
    <w:p w:rsidR="000F0E2B" w:rsidRDefault="00D83906" w:rsidP="000F0E2B">
      <w:pPr>
        <w:jc w:val="center"/>
      </w:pPr>
      <w:r>
        <w:rPr>
          <w:b/>
          <w:sz w:val="28"/>
          <w:szCs w:val="28"/>
        </w:rPr>
        <w:t>Принцип работы б</w:t>
      </w:r>
      <w:r w:rsidR="000F0E2B">
        <w:rPr>
          <w:b/>
          <w:sz w:val="28"/>
          <w:szCs w:val="28"/>
        </w:rPr>
        <w:t>есконтактн</w:t>
      </w:r>
      <w:r>
        <w:rPr>
          <w:b/>
          <w:sz w:val="28"/>
          <w:szCs w:val="28"/>
        </w:rPr>
        <w:t>ого</w:t>
      </w:r>
      <w:r w:rsidR="000F0E2B">
        <w:rPr>
          <w:b/>
          <w:sz w:val="28"/>
          <w:szCs w:val="28"/>
        </w:rPr>
        <w:t xml:space="preserve"> пускател</w:t>
      </w:r>
      <w:r>
        <w:rPr>
          <w:b/>
          <w:sz w:val="28"/>
          <w:szCs w:val="28"/>
        </w:rPr>
        <w:t>я</w:t>
      </w:r>
    </w:p>
    <w:p w:rsidR="000F0E2B" w:rsidRDefault="000F0E2B" w:rsidP="000F0E2B">
      <w:r>
        <w:rPr>
          <w:noProof/>
        </w:rPr>
        <w:drawing>
          <wp:inline distT="0" distB="0" distL="0" distR="0">
            <wp:extent cx="6561455" cy="4484370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1455" cy="4484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E2B" w:rsidRDefault="000F0E2B" w:rsidP="000F0E2B">
      <w:pPr>
        <w:ind w:firstLine="708"/>
      </w:pPr>
      <w:r>
        <w:t xml:space="preserve">Бесконтактный </w:t>
      </w:r>
      <w:proofErr w:type="spellStart"/>
      <w:r>
        <w:t>тиристорный</w:t>
      </w:r>
      <w:proofErr w:type="spellEnd"/>
      <w:r>
        <w:t xml:space="preserve"> пускатель – наиболее широко распространенное устройство, обеспечивающее </w:t>
      </w:r>
      <w:proofErr w:type="spellStart"/>
      <w:r>
        <w:t>бездуговое</w:t>
      </w:r>
      <w:proofErr w:type="spellEnd"/>
      <w:r>
        <w:t xml:space="preserve"> включение и отключение силовых электрических цепей.</w:t>
      </w:r>
    </w:p>
    <w:p w:rsidR="000F0E2B" w:rsidRDefault="000F0E2B" w:rsidP="000F0E2B">
      <w:pPr>
        <w:ind w:firstLine="708"/>
      </w:pPr>
      <w:r>
        <w:lastRenderedPageBreak/>
        <w:t xml:space="preserve"> Состоит из силового блока Б</w:t>
      </w:r>
      <w:proofErr w:type="gramStart"/>
      <w:r>
        <w:t>1</w:t>
      </w:r>
      <w:proofErr w:type="gramEnd"/>
      <w:r>
        <w:t xml:space="preserve"> с тиристорами </w:t>
      </w:r>
      <w:r>
        <w:rPr>
          <w:lang w:val="en-US"/>
        </w:rPr>
        <w:t>VS</w:t>
      </w:r>
      <w:r>
        <w:t xml:space="preserve">1 – </w:t>
      </w:r>
      <w:r>
        <w:rPr>
          <w:lang w:val="en-US"/>
        </w:rPr>
        <w:t>VS</w:t>
      </w:r>
      <w:r>
        <w:t xml:space="preserve">3, диодами </w:t>
      </w:r>
      <w:r>
        <w:rPr>
          <w:lang w:val="en-US"/>
        </w:rPr>
        <w:t>VD</w:t>
      </w:r>
      <w:r>
        <w:t xml:space="preserve">1 – </w:t>
      </w:r>
      <w:r>
        <w:rPr>
          <w:lang w:val="en-US"/>
        </w:rPr>
        <w:t>VD</w:t>
      </w:r>
      <w:r>
        <w:t xml:space="preserve">3, рассчитанными на номинальный и пусковой ток двигателя М.При подаче сигнала на управляющие электроды тиристоров, они открываются и подключают двигатель к сети. В отрицательный полупериод, когда тиристоры закрываются отрицательным анодным напряжением, ток двигателя пропускается диодами (возможен вариант установки вместо диодов так же тиристоров). При снятии сигнала управления с тиристоров (при перегрузке, или нажатии на кнопку «стоп») они закрываются. Следующий полупериод тока пропускается диодами, после этого все три диода </w:t>
      </w:r>
      <w:r>
        <w:rPr>
          <w:lang w:val="en-US"/>
        </w:rPr>
        <w:t>VD</w:t>
      </w:r>
      <w:r>
        <w:t xml:space="preserve">1 – </w:t>
      </w:r>
      <w:r>
        <w:rPr>
          <w:lang w:val="en-US"/>
        </w:rPr>
        <w:t>VD</w:t>
      </w:r>
      <w:r>
        <w:t>3 закрываются, и двигатель отключается от сети.</w:t>
      </w:r>
    </w:p>
    <w:p w:rsidR="000F0E2B" w:rsidRDefault="000F0E2B" w:rsidP="000F0E2B">
      <w:r>
        <w:t xml:space="preserve"> </w:t>
      </w:r>
      <w:r>
        <w:tab/>
        <w:t>Блок Б</w:t>
      </w:r>
      <w:proofErr w:type="gramStart"/>
      <w:r>
        <w:t>2</w:t>
      </w:r>
      <w:proofErr w:type="gramEnd"/>
      <w:r>
        <w:t xml:space="preserve"> предназначен для формирования управляющих сигналов, в нем на транзисторе </w:t>
      </w:r>
      <w:r>
        <w:rPr>
          <w:lang w:val="en-US"/>
        </w:rPr>
        <w:t>VT</w:t>
      </w:r>
      <w:r>
        <w:t xml:space="preserve">3 собран генератор импульсов. При включении кнопки «Пуск» включается тиристор </w:t>
      </w:r>
      <w:proofErr w:type="gramStart"/>
      <w:r>
        <w:rPr>
          <w:lang w:val="en-US"/>
        </w:rPr>
        <w:t>VS</w:t>
      </w:r>
      <w:r>
        <w:t>5</w:t>
      </w:r>
      <w:proofErr w:type="gramEnd"/>
      <w:r>
        <w:t xml:space="preserve"> и питание подается на генератор, который генерирует импульсы в обмотке </w:t>
      </w:r>
      <w:r>
        <w:rPr>
          <w:lang w:val="en-US"/>
        </w:rPr>
        <w:t>W</w:t>
      </w:r>
      <w:r>
        <w:t xml:space="preserve">1 .В трех выходных обмотках </w:t>
      </w:r>
      <w:r>
        <w:rPr>
          <w:lang w:val="en-US"/>
        </w:rPr>
        <w:t>W</w:t>
      </w:r>
      <w:r>
        <w:t xml:space="preserve">2 трансформатора </w:t>
      </w:r>
      <w:r>
        <w:rPr>
          <w:lang w:val="en-US"/>
        </w:rPr>
        <w:t>TV</w:t>
      </w:r>
      <w:r>
        <w:t xml:space="preserve">2 появляются управляющие импульсы. Блок Б3 предназначен для питания блокинг-генератора. При нормальном режиме транзистор </w:t>
      </w:r>
      <w:r>
        <w:rPr>
          <w:lang w:val="en-US"/>
        </w:rPr>
        <w:t>VT</w:t>
      </w:r>
      <w:r>
        <w:t xml:space="preserve">2 находится в насыщении, и лампа </w:t>
      </w:r>
      <w:r>
        <w:rPr>
          <w:lang w:val="en-US"/>
        </w:rPr>
        <w:t>HL</w:t>
      </w:r>
      <w:r>
        <w:t>2 не горит. Если на зажимы 7 и 8 подано напряжение от блока защиты Б</w:t>
      </w:r>
      <w:proofErr w:type="gramStart"/>
      <w:r>
        <w:t>4</w:t>
      </w:r>
      <w:proofErr w:type="gramEnd"/>
      <w:r>
        <w:t xml:space="preserve">, тиристор </w:t>
      </w:r>
      <w:r>
        <w:rPr>
          <w:lang w:val="en-US"/>
        </w:rPr>
        <w:t>VS</w:t>
      </w:r>
      <w:r>
        <w:t xml:space="preserve">4 включается, и </w:t>
      </w:r>
      <w:proofErr w:type="spellStart"/>
      <w:r>
        <w:t>закорачивает</w:t>
      </w:r>
      <w:proofErr w:type="spellEnd"/>
      <w:r>
        <w:t xml:space="preserve"> источник питания. При этом генерация в блоке Б</w:t>
      </w:r>
      <w:proofErr w:type="gramStart"/>
      <w:r>
        <w:t>2</w:t>
      </w:r>
      <w:proofErr w:type="gramEnd"/>
      <w:r>
        <w:t xml:space="preserve"> прекращается, тиристор </w:t>
      </w:r>
      <w:r>
        <w:rPr>
          <w:lang w:val="en-US"/>
        </w:rPr>
        <w:t>VS</w:t>
      </w:r>
      <w:r>
        <w:t xml:space="preserve">5 отключается, одновременно транзистор </w:t>
      </w:r>
      <w:r>
        <w:rPr>
          <w:lang w:val="en-US"/>
        </w:rPr>
        <w:t>VT</w:t>
      </w:r>
      <w:r>
        <w:t xml:space="preserve">2 закрывается, и лампа </w:t>
      </w:r>
      <w:r>
        <w:rPr>
          <w:lang w:val="en-US"/>
        </w:rPr>
        <w:t>HL</w:t>
      </w:r>
      <w:r>
        <w:t>2 загорается, сигнализируя об отключении пускателя по сигналу блока защиты Б4.</w:t>
      </w:r>
    </w:p>
    <w:p w:rsidR="000F0E2B" w:rsidRDefault="000F0E2B" w:rsidP="000F0E2B"/>
    <w:p w:rsidR="000F0E2B" w:rsidRDefault="000F0E2B" w:rsidP="000F0E2B">
      <w:pPr>
        <w:ind w:firstLine="360"/>
        <w:jc w:val="both"/>
      </w:pPr>
      <w:r>
        <w:t xml:space="preserve">Блок </w:t>
      </w:r>
      <w:r>
        <w:rPr>
          <w:i/>
        </w:rPr>
        <w:t>В</w:t>
      </w:r>
      <w:proofErr w:type="gramStart"/>
      <w:r>
        <w:rPr>
          <w:i/>
          <w:vertAlign w:val="subscript"/>
        </w:rPr>
        <w:t>4</w:t>
      </w:r>
      <w:proofErr w:type="gramEnd"/>
      <w:r>
        <w:t xml:space="preserve"> обеспечивает защиту двигателя и силовых тиристоров от перегрузок. Стабилитрон </w:t>
      </w:r>
      <w:r>
        <w:rPr>
          <w:i/>
          <w:lang w:val="en-US"/>
        </w:rPr>
        <w:t>ST</w:t>
      </w:r>
      <w:r>
        <w:rPr>
          <w:i/>
        </w:rPr>
        <w:t>1</w:t>
      </w:r>
      <w:r>
        <w:t xml:space="preserve"> работает в режиме пробоя, до тех пор, пока напряжение на нем меньше напряжения пробоя, стабилитрон имеет высокое сопротивление и ток базы транзистора </w:t>
      </w:r>
      <w:r>
        <w:rPr>
          <w:i/>
          <w:lang w:val="en-US"/>
        </w:rPr>
        <w:t>VT</w:t>
      </w:r>
      <w:r>
        <w:rPr>
          <w:i/>
        </w:rPr>
        <w:t>1</w:t>
      </w:r>
      <w:r>
        <w:t xml:space="preserve"> недостаточен для его открытия. При перегрузке в силовой цепи напряжение в блоке защиты увеличивается (датчиками являются трансформаторы тока </w:t>
      </w:r>
      <w:r>
        <w:rPr>
          <w:i/>
        </w:rPr>
        <w:t>ТТ1-ТТ3</w:t>
      </w:r>
      <w:r>
        <w:t xml:space="preserve">), сопротивление стабилитрона резко падает, ток в базе </w:t>
      </w:r>
      <w:r>
        <w:rPr>
          <w:i/>
          <w:lang w:val="en-US"/>
        </w:rPr>
        <w:t>VT</w:t>
      </w:r>
      <w:r>
        <w:rPr>
          <w:i/>
        </w:rPr>
        <w:t>1</w:t>
      </w:r>
      <w:r>
        <w:t xml:space="preserve"> возрастает, и он открывается. Ток в стабилитроне ограничивается резистором </w:t>
      </w:r>
      <w:r>
        <w:rPr>
          <w:i/>
          <w:lang w:val="en-US"/>
        </w:rPr>
        <w:t>R</w:t>
      </w:r>
      <w:r>
        <w:rPr>
          <w:i/>
          <w:vertAlign w:val="subscript"/>
        </w:rPr>
        <w:t>5</w:t>
      </w:r>
      <w:r>
        <w:t xml:space="preserve"> до значения безопасного для него. Если напряжение падает, то стабилитрон снова приобретает высокое сопротивление и </w:t>
      </w:r>
      <w:r>
        <w:rPr>
          <w:i/>
          <w:lang w:val="en-US"/>
        </w:rPr>
        <w:t>VT</w:t>
      </w:r>
      <w:r>
        <w:rPr>
          <w:i/>
        </w:rPr>
        <w:t>1</w:t>
      </w:r>
      <w:r>
        <w:t xml:space="preserve"> закрывается. После открывания транзистора </w:t>
      </w:r>
      <w:r>
        <w:rPr>
          <w:i/>
          <w:lang w:val="en-US"/>
        </w:rPr>
        <w:t>VT</w:t>
      </w:r>
      <w:r>
        <w:rPr>
          <w:i/>
        </w:rPr>
        <w:t>1</w:t>
      </w:r>
      <w:r>
        <w:t xml:space="preserve"> начинается заряд конденсатора. Напряжение на конденсаторе </w:t>
      </w:r>
      <w:r>
        <w:rPr>
          <w:i/>
        </w:rPr>
        <w:t>С</w:t>
      </w:r>
      <w:proofErr w:type="gramStart"/>
      <w:r>
        <w:rPr>
          <w:i/>
          <w:vertAlign w:val="subscript"/>
        </w:rPr>
        <w:t>2</w:t>
      </w:r>
      <w:proofErr w:type="gramEnd"/>
      <w:r>
        <w:t xml:space="preserve"> на 7-8 не подается до тех пор, пока это напряжение не превысит напряжение переключения </w:t>
      </w:r>
      <w:proofErr w:type="spellStart"/>
      <w:r>
        <w:t>динистора</w:t>
      </w:r>
      <w:proofErr w:type="spellEnd"/>
      <w:r>
        <w:t xml:space="preserve"> </w:t>
      </w:r>
      <w:r>
        <w:rPr>
          <w:i/>
          <w:lang w:val="en-US"/>
        </w:rPr>
        <w:t>VD</w:t>
      </w:r>
      <w:r>
        <w:rPr>
          <w:i/>
        </w:rPr>
        <w:t>11</w:t>
      </w:r>
      <w:r>
        <w:t xml:space="preserve">. если перегрузка кратковременна, то напряжение на выходе не появится, и пускатель останется включенным. Если напряжение на конденсаторе </w:t>
      </w:r>
      <w:r>
        <w:rPr>
          <w:i/>
        </w:rPr>
        <w:t>С</w:t>
      </w:r>
      <w:proofErr w:type="gramStart"/>
      <w:r>
        <w:rPr>
          <w:i/>
          <w:vertAlign w:val="subscript"/>
        </w:rPr>
        <w:t>2</w:t>
      </w:r>
      <w:proofErr w:type="gramEnd"/>
      <w:r>
        <w:t xml:space="preserve"> станет больше напряжения переключения </w:t>
      </w:r>
      <w:proofErr w:type="spellStart"/>
      <w:r>
        <w:t>динистора</w:t>
      </w:r>
      <w:proofErr w:type="spellEnd"/>
      <w:r>
        <w:t xml:space="preserve">, то произойдет разряд конденсатора на цепь управления тиристора </w:t>
      </w:r>
      <w:r>
        <w:rPr>
          <w:i/>
          <w:lang w:val="en-US"/>
        </w:rPr>
        <w:t>VU</w:t>
      </w:r>
      <w:r>
        <w:rPr>
          <w:i/>
        </w:rPr>
        <w:t>4</w:t>
      </w:r>
      <w:r>
        <w:t xml:space="preserve"> и последний закроется.</w:t>
      </w:r>
    </w:p>
    <w:p w:rsidR="000F0E2B" w:rsidRDefault="000F0E2B" w:rsidP="000F0E2B">
      <w:pPr>
        <w:ind w:firstLine="360"/>
        <w:jc w:val="both"/>
      </w:pPr>
    </w:p>
    <w:p w:rsidR="000F0E2B" w:rsidRDefault="000F0E2B" w:rsidP="000F0E2B"/>
    <w:p w:rsidR="000F0E2B" w:rsidRDefault="000F0E2B" w:rsidP="0049726C">
      <w:pPr>
        <w:ind w:firstLine="360"/>
        <w:jc w:val="center"/>
        <w:rPr>
          <w:b/>
          <w:sz w:val="28"/>
          <w:szCs w:val="28"/>
        </w:rPr>
      </w:pPr>
    </w:p>
    <w:sectPr w:rsidR="000F0E2B" w:rsidSect="00875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05884"/>
    <w:multiLevelType w:val="hybridMultilevel"/>
    <w:tmpl w:val="2EACDCBC"/>
    <w:lvl w:ilvl="0" w:tplc="E06C350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726C"/>
    <w:rsid w:val="000F0E2B"/>
    <w:rsid w:val="00222A3C"/>
    <w:rsid w:val="0029023C"/>
    <w:rsid w:val="003F32BF"/>
    <w:rsid w:val="004921EA"/>
    <w:rsid w:val="0049726C"/>
    <w:rsid w:val="004C7087"/>
    <w:rsid w:val="00564B4C"/>
    <w:rsid w:val="00567F86"/>
    <w:rsid w:val="00661B69"/>
    <w:rsid w:val="006D73F7"/>
    <w:rsid w:val="00705317"/>
    <w:rsid w:val="007B5024"/>
    <w:rsid w:val="00875D80"/>
    <w:rsid w:val="0089420B"/>
    <w:rsid w:val="00894858"/>
    <w:rsid w:val="008D3E93"/>
    <w:rsid w:val="00962C72"/>
    <w:rsid w:val="00A125F5"/>
    <w:rsid w:val="00AE4758"/>
    <w:rsid w:val="00B41F3B"/>
    <w:rsid w:val="00C07E00"/>
    <w:rsid w:val="00CD60B2"/>
    <w:rsid w:val="00D83906"/>
    <w:rsid w:val="00EB4A10"/>
    <w:rsid w:val="00ED0573"/>
    <w:rsid w:val="00F55969"/>
    <w:rsid w:val="00FA4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72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726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0F0E2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2020-05-14T14:04:00Z</dcterms:created>
  <dcterms:modified xsi:type="dcterms:W3CDTF">2020-05-15T07:31:00Z</dcterms:modified>
</cp:coreProperties>
</file>